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86A74" w:rsidRDefault="00B417F0" w:rsidP="00986A74">
      <w:pPr>
        <w:spacing w:before="240" w:after="0" w:line="276" w:lineRule="auto"/>
        <w:jc w:val="left"/>
        <w:rPr>
          <w:rFonts w:cs="Calibri"/>
          <w:b/>
          <w:sz w:val="24"/>
          <w:szCs w:val="24"/>
        </w:rPr>
      </w:pPr>
      <w:r w:rsidRPr="00986A74">
        <w:rPr>
          <w:rFonts w:cs="Calibri"/>
          <w:b/>
          <w:sz w:val="24"/>
          <w:szCs w:val="24"/>
        </w:rPr>
        <w:t xml:space="preserve">Załącznik 10 </w:t>
      </w:r>
      <w:r w:rsidR="00864B3D" w:rsidRPr="00986A74">
        <w:rPr>
          <w:rFonts w:cs="Calibri"/>
          <w:b/>
          <w:sz w:val="24"/>
          <w:szCs w:val="24"/>
        </w:rPr>
        <w:t>Wzór</w:t>
      </w:r>
      <w:r w:rsidRPr="00986A74">
        <w:rPr>
          <w:rFonts w:cs="Calibri"/>
          <w:b/>
          <w:sz w:val="24"/>
          <w:szCs w:val="24"/>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051B5A6"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071745">
        <w:rPr>
          <w:rFonts w:cs="Calibri"/>
          <w:b/>
          <w:i/>
          <w:sz w:val="24"/>
          <w:szCs w:val="24"/>
        </w:rPr>
        <w:t>tytuł projektu]</w:t>
      </w:r>
      <w:r w:rsidR="00D5235C" w:rsidRPr="00071745">
        <w:rPr>
          <w:rFonts w:cs="Calibri"/>
          <w:b/>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18FA21AA"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w:t>
      </w:r>
      <w:r w:rsidR="00B46BDA">
        <w:rPr>
          <w:rFonts w:cs="Calibri"/>
          <w:sz w:val="24"/>
          <w:szCs w:val="24"/>
        </w:rPr>
        <w:t>2</w:t>
      </w:r>
      <w:r w:rsidRPr="00986A74">
        <w:rPr>
          <w:rFonts w:cs="Calibri"/>
          <w:sz w:val="24"/>
          <w:szCs w:val="24"/>
        </w:rPr>
        <w:t xml:space="preserve"> r. poz. </w:t>
      </w:r>
      <w:r w:rsidR="002D3AF1">
        <w:rPr>
          <w:rFonts w:cs="Calibri"/>
          <w:sz w:val="24"/>
          <w:szCs w:val="24"/>
        </w:rPr>
        <w:t>2</w:t>
      </w:r>
      <w:r w:rsidR="00B46BDA">
        <w:rPr>
          <w:rFonts w:cs="Calibri"/>
          <w:sz w:val="24"/>
          <w:szCs w:val="24"/>
        </w:rPr>
        <w:t>080</w:t>
      </w:r>
      <w:r w:rsidR="00E8035B" w:rsidRPr="00E8035B">
        <w:rPr>
          <w:rFonts w:cs="Calibri"/>
          <w:sz w:val="24"/>
          <w:szCs w:val="24"/>
        </w:rPr>
        <w:t xml:space="preserve"> </w:t>
      </w:r>
      <w:r w:rsidR="00E8035B">
        <w:rPr>
          <w:rFonts w:cs="Calibri"/>
          <w:sz w:val="24"/>
          <w:szCs w:val="24"/>
        </w:rPr>
        <w:t xml:space="preserve">z </w:t>
      </w:r>
      <w:proofErr w:type="spellStart"/>
      <w:r w:rsidR="00E8035B">
        <w:rPr>
          <w:rFonts w:cs="Calibri"/>
          <w:sz w:val="24"/>
          <w:szCs w:val="24"/>
        </w:rPr>
        <w:t>późn</w:t>
      </w:r>
      <w:proofErr w:type="spellEnd"/>
      <w:r w:rsidR="00E8035B">
        <w:rPr>
          <w:rFonts w:cs="Calibri"/>
          <w:sz w:val="24"/>
          <w:szCs w:val="24"/>
        </w:rPr>
        <w:t>. zm.</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64C7F131"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01157D">
        <w:rPr>
          <w:rFonts w:cs="Calibri"/>
          <w:sz w:val="24"/>
          <w:szCs w:val="24"/>
        </w:rPr>
        <w:t>N</w:t>
      </w:r>
      <w:r w:rsidR="00C8211F" w:rsidRPr="00986A74">
        <w:rPr>
          <w:rFonts w:cs="Calibri"/>
          <w:sz w:val="24"/>
          <w:szCs w:val="24"/>
        </w:rPr>
        <w:t xml:space="preserve">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003F7DE1">
        <w:rPr>
          <w:rFonts w:cs="Calibri"/>
          <w:sz w:val="24"/>
          <w:szCs w:val="24"/>
        </w:rPr>
        <w:t xml:space="preserve"> z późniejszymi zmianami</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lastRenderedPageBreak/>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2C89E174"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 xml:space="preserve">Regulacjami w sprawie wdrażania Norweskiego Mechanizmu Finansowego na lata 2014-2021 przyjętymi przez </w:t>
      </w:r>
      <w:r w:rsidR="0001157D">
        <w:rPr>
          <w:rFonts w:cs="Calibri"/>
          <w:sz w:val="24"/>
          <w:szCs w:val="24"/>
        </w:rPr>
        <w:t>N</w:t>
      </w:r>
      <w:r w:rsidR="00346BD5" w:rsidRPr="00986A74">
        <w:rPr>
          <w:rFonts w:cs="Calibri"/>
          <w:sz w:val="24"/>
          <w:szCs w:val="24"/>
        </w:rPr>
        <w:t>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409AEC18"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01157D">
        <w:rPr>
          <w:rFonts w:cs="Calibri"/>
          <w:sz w:val="24"/>
          <w:szCs w:val="24"/>
        </w:rPr>
        <w:t>N</w:t>
      </w:r>
      <w:r w:rsidR="00725DBD" w:rsidRPr="00986A74">
        <w:rPr>
          <w:rFonts w:cs="Calibri"/>
          <w:sz w:val="24"/>
          <w:szCs w:val="24"/>
        </w:rPr>
        <w:t>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15A56CF1" w:rsidR="00725DBD" w:rsidRDefault="00181CE5" w:rsidP="00986A74">
      <w:pPr>
        <w:numPr>
          <w:ilvl w:val="0"/>
          <w:numId w:val="3"/>
        </w:numPr>
        <w:spacing w:after="0" w:line="276" w:lineRule="auto"/>
        <w:ind w:left="567" w:hanging="283"/>
        <w:jc w:val="left"/>
        <w:rPr>
          <w:rFonts w:cs="Calibri"/>
          <w:sz w:val="24"/>
          <w:szCs w:val="24"/>
        </w:rPr>
      </w:pPr>
      <w:r>
        <w:rPr>
          <w:rFonts w:cs="Calibri"/>
          <w:sz w:val="24"/>
          <w:szCs w:val="24"/>
        </w:rPr>
        <w:t>Podręcznikiem k</w:t>
      </w:r>
      <w:r w:rsidR="00803153" w:rsidRPr="00986A74">
        <w:rPr>
          <w:rFonts w:cs="Calibri"/>
          <w:sz w:val="24"/>
          <w:szCs w:val="24"/>
        </w:rPr>
        <w:t>omunikacj</w:t>
      </w:r>
      <w:r>
        <w:rPr>
          <w:rFonts w:cs="Calibri"/>
          <w:sz w:val="24"/>
          <w:szCs w:val="24"/>
        </w:rPr>
        <w:t>i</w:t>
      </w:r>
      <w:r w:rsidR="00803153" w:rsidRPr="00986A74">
        <w:rPr>
          <w:rFonts w:cs="Calibri"/>
          <w:sz w:val="24"/>
          <w:szCs w:val="24"/>
        </w:rPr>
        <w:t xml:space="preserve"> i </w:t>
      </w:r>
      <w:r w:rsidR="00725DBD" w:rsidRPr="00986A74">
        <w:rPr>
          <w:rFonts w:cs="Calibri"/>
          <w:sz w:val="24"/>
          <w:szCs w:val="24"/>
        </w:rPr>
        <w:t>identyfikacj</w:t>
      </w:r>
      <w:r>
        <w:rPr>
          <w:rFonts w:cs="Calibri"/>
          <w:sz w:val="24"/>
          <w:szCs w:val="24"/>
        </w:rPr>
        <w:t>i</w:t>
      </w:r>
      <w:r w:rsidR="00725DBD" w:rsidRPr="00986A74">
        <w:rPr>
          <w:rFonts w:cs="Calibri"/>
          <w:sz w:val="24"/>
          <w:szCs w:val="24"/>
        </w:rPr>
        <w:t xml:space="preserve"> wizualn</w:t>
      </w:r>
      <w:r>
        <w:rPr>
          <w:rFonts w:cs="Calibri"/>
          <w:sz w:val="24"/>
          <w:szCs w:val="24"/>
        </w:rPr>
        <w:t xml:space="preserve">ej - </w:t>
      </w:r>
      <w:r w:rsidR="00803153" w:rsidRPr="00986A74">
        <w:rPr>
          <w:rFonts w:cs="Calibri"/>
          <w:sz w:val="24"/>
          <w:szCs w:val="24"/>
        </w:rPr>
        <w:t xml:space="preserve">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Pr>
          <w:rFonts w:cs="Calibri"/>
          <w:sz w:val="24"/>
          <w:szCs w:val="24"/>
        </w:rPr>
        <w:t xml:space="preserve"> w wersji angielskiej aktualizowanej w grudniu 2021 r</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520392BD"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01157D">
        <w:rPr>
          <w:rFonts w:cs="Calibri"/>
          <w:sz w:val="24"/>
          <w:szCs w:val="24"/>
        </w:rPr>
        <w:t xml:space="preserve">, z </w:t>
      </w:r>
      <w:proofErr w:type="spellStart"/>
      <w:r w:rsidR="0001157D">
        <w:rPr>
          <w:rFonts w:cs="Calibri"/>
          <w:sz w:val="24"/>
          <w:szCs w:val="24"/>
        </w:rPr>
        <w:t>późn</w:t>
      </w:r>
      <w:proofErr w:type="spellEnd"/>
      <w:r w:rsidR="0001157D">
        <w:rPr>
          <w:rFonts w:cs="Calibri"/>
          <w:sz w:val="24"/>
          <w:szCs w:val="24"/>
        </w:rPr>
        <w:t>. zm.</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w:t>
      </w:r>
      <w:r w:rsidR="00780F97" w:rsidRPr="00780F97">
        <w:rPr>
          <w:rFonts w:cs="Calibri"/>
          <w:sz w:val="24"/>
          <w:szCs w:val="24"/>
        </w:rPr>
        <w:t>101633</w:t>
      </w:r>
      <w:r w:rsidR="001A1652" w:rsidRPr="00090650">
        <w:rPr>
          <w:rStyle w:val="Odwoanieprzypisudolnego"/>
          <w:rFonts w:cs="Calibri"/>
          <w:sz w:val="24"/>
          <w:szCs w:val="24"/>
        </w:rPr>
        <w:footnoteReference w:id="7"/>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0C3FE4FC"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w:t>
      </w:r>
      <w:r w:rsidR="00B46BDA">
        <w:rPr>
          <w:rFonts w:cs="Calibri"/>
          <w:sz w:val="24"/>
          <w:szCs w:val="24"/>
        </w:rPr>
        <w:t>2</w:t>
      </w:r>
      <w:r w:rsidR="00DD3FEC" w:rsidRPr="00986A74">
        <w:rPr>
          <w:rFonts w:cs="Calibri"/>
          <w:sz w:val="24"/>
          <w:szCs w:val="24"/>
        </w:rPr>
        <w:t xml:space="preserve"> r. poz. </w:t>
      </w:r>
      <w:r w:rsidR="00B46BDA">
        <w:rPr>
          <w:rFonts w:cs="Calibri"/>
          <w:sz w:val="24"/>
          <w:szCs w:val="24"/>
        </w:rPr>
        <w:t>2080</w:t>
      </w:r>
      <w:r w:rsidR="00E8035B" w:rsidRPr="00E8035B">
        <w:rPr>
          <w:rFonts w:cs="Calibri"/>
          <w:sz w:val="24"/>
          <w:szCs w:val="24"/>
        </w:rPr>
        <w:t xml:space="preserve"> </w:t>
      </w:r>
      <w:r w:rsidR="00E8035B">
        <w:rPr>
          <w:rFonts w:cs="Calibri"/>
          <w:sz w:val="24"/>
          <w:szCs w:val="24"/>
        </w:rPr>
        <w:t xml:space="preserve">z </w:t>
      </w:r>
      <w:proofErr w:type="spellStart"/>
      <w:r w:rsidR="00E8035B">
        <w:rPr>
          <w:rFonts w:cs="Calibri"/>
          <w:sz w:val="24"/>
          <w:szCs w:val="24"/>
        </w:rPr>
        <w:t>późn</w:t>
      </w:r>
      <w:proofErr w:type="spellEnd"/>
      <w:r w:rsidR="00E8035B">
        <w:rPr>
          <w:rFonts w:cs="Calibri"/>
          <w:sz w:val="24"/>
          <w:szCs w:val="24"/>
        </w:rPr>
        <w:t>. zm.</w:t>
      </w:r>
      <w:bookmarkStart w:id="0" w:name="_GoBack"/>
      <w:bookmarkEnd w:id="0"/>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0B328BB1"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0001157D">
        <w:rPr>
          <w:rFonts w:cs="Calibri"/>
          <w:sz w:val="24"/>
          <w:szCs w:val="24"/>
        </w:rPr>
        <w:t xml:space="preserve">, z </w:t>
      </w:r>
      <w:proofErr w:type="spellStart"/>
      <w:r w:rsidR="0001157D">
        <w:rPr>
          <w:rFonts w:cs="Calibri"/>
          <w:sz w:val="24"/>
          <w:szCs w:val="24"/>
        </w:rPr>
        <w:t>późn</w:t>
      </w:r>
      <w:proofErr w:type="spellEnd"/>
      <w:r w:rsidR="0001157D">
        <w:rPr>
          <w:rFonts w:cs="Calibri"/>
          <w:sz w:val="24"/>
          <w:szCs w:val="24"/>
        </w:rPr>
        <w:t>. zm.</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de minimis</w:t>
      </w:r>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lastRenderedPageBreak/>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37F6AE90" w:rsidR="00BF7C54" w:rsidRPr="00986A74" w:rsidRDefault="00BF7C54" w:rsidP="00986A74">
      <w:pPr>
        <w:pStyle w:val="Nagwek2"/>
      </w:pPr>
      <w:r w:rsidRPr="00986A74">
        <w:t>§ 3.</w:t>
      </w:r>
      <w:r w:rsidR="002D3AF1">
        <w:t xml:space="preserve"> </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181CE5">
      <w:pPr>
        <w:pStyle w:val="Nagwek2"/>
        <w:keepNext w:val="0"/>
        <w:keepLines w:val="0"/>
        <w:numPr>
          <w:ilvl w:val="0"/>
          <w:numId w:val="45"/>
        </w:numPr>
        <w:spacing w:after="0"/>
        <w:ind w:left="357"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181CE5">
      <w:pPr>
        <w:pStyle w:val="Nagwek2"/>
        <w:keepNext w:val="0"/>
        <w:keepLines w:val="0"/>
        <w:numPr>
          <w:ilvl w:val="0"/>
          <w:numId w:val="45"/>
        </w:numPr>
        <w:spacing w:before="0" w:after="0"/>
        <w:ind w:left="357"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181CE5">
      <w:pPr>
        <w:pStyle w:val="Nagwek2"/>
        <w:keepNext w:val="0"/>
        <w:keepLines w:val="0"/>
        <w:numPr>
          <w:ilvl w:val="0"/>
          <w:numId w:val="45"/>
        </w:numPr>
        <w:spacing w:before="0" w:after="0"/>
        <w:ind w:left="357"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181CE5">
      <w:pPr>
        <w:pStyle w:val="Nagwek2"/>
        <w:keepNext w:val="0"/>
        <w:keepLines w:val="0"/>
        <w:numPr>
          <w:ilvl w:val="0"/>
          <w:numId w:val="46"/>
        </w:numPr>
        <w:spacing w:before="0" w:after="0"/>
        <w:ind w:left="705"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181CE5">
      <w:pPr>
        <w:pStyle w:val="Nagwek2"/>
        <w:keepNext w:val="0"/>
        <w:keepLines w:val="0"/>
        <w:numPr>
          <w:ilvl w:val="0"/>
          <w:numId w:val="46"/>
        </w:numPr>
        <w:spacing w:before="0" w:after="0"/>
        <w:ind w:left="705"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lastRenderedPageBreak/>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de minimis</w:t>
      </w:r>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181CE5">
      <w:pPr>
        <w:numPr>
          <w:ilvl w:val="0"/>
          <w:numId w:val="47"/>
        </w:numPr>
        <w:spacing w:after="0" w:line="276" w:lineRule="auto"/>
        <w:ind w:left="705"/>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30A2CD63" w:rsidR="006E7F85" w:rsidRPr="00986A74" w:rsidRDefault="006E7F85" w:rsidP="00181CE5">
      <w:pPr>
        <w:numPr>
          <w:ilvl w:val="0"/>
          <w:numId w:val="47"/>
        </w:numPr>
        <w:spacing w:after="0" w:line="276" w:lineRule="auto"/>
        <w:ind w:left="705"/>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p>
    <w:p w14:paraId="151C57CD" w14:textId="63B98002"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181CE5" w:rsidRPr="00986A74" w:rsidDel="00181CE5">
        <w:rPr>
          <w:rStyle w:val="Odwoanieprzypisudolnego"/>
          <w:rFonts w:cs="Calibri"/>
          <w:sz w:val="24"/>
          <w:szCs w:val="24"/>
        </w:rPr>
        <w:t xml:space="preserve"> </w:t>
      </w:r>
    </w:p>
    <w:p w14:paraId="7B6106DF" w14:textId="7BC4FD29"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9"/>
      </w:r>
    </w:p>
    <w:p w14:paraId="4F3109C0" w14:textId="26A32C7F" w:rsidR="000351B9" w:rsidRPr="00986A74" w:rsidRDefault="000351B9"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lastRenderedPageBreak/>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lastRenderedPageBreak/>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4B8E94FE"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t>Inforeuro</w:t>
      </w:r>
      <w:proofErr w:type="spellEnd"/>
      <w:r w:rsidR="006975D6" w:rsidRPr="00986A74">
        <w:rPr>
          <w:rFonts w:cs="Calibri"/>
          <w:sz w:val="24"/>
          <w:szCs w:val="24"/>
        </w:rPr>
        <w:t xml:space="preserve"> (</w:t>
      </w:r>
      <w:r w:rsidR="002D3AF1" w:rsidRPr="002D3AF1">
        <w:rPr>
          <w:rFonts w:cs="Calibri"/>
          <w:sz w:val="24"/>
          <w:szCs w:val="24"/>
        </w:rPr>
        <w:t>https://commission.europa.eu/funding-tenders/procedures-guidelines-tenders/information-contractors-and-beneficiaries/exchange-rate-inforeuro_en</w:t>
      </w:r>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lastRenderedPageBreak/>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28BC79BF"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026D24F4"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Pr="00986A74">
        <w:rPr>
          <w:rFonts w:cs="Calibri"/>
          <w:sz w:val="24"/>
          <w:szCs w:val="24"/>
        </w:rPr>
        <w:t>%</w:t>
      </w:r>
      <w:r w:rsidR="00D20A83">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lastRenderedPageBreak/>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0"/>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t>§ 9</w:t>
      </w:r>
      <w:r w:rsidR="00382668" w:rsidRPr="00986A74">
        <w:t>.</w:t>
      </w:r>
      <w:r w:rsidR="000B214C" w:rsidRPr="00986A74">
        <w:t xml:space="preserve"> </w:t>
      </w:r>
      <w:r w:rsidR="008909C1" w:rsidRPr="00986A74">
        <w:t>Zabezpieczenie</w:t>
      </w:r>
    </w:p>
    <w:p w14:paraId="397EEE65" w14:textId="414C7F0A"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1"/>
      </w:r>
      <w:r w:rsidRPr="00986A74">
        <w:rPr>
          <w:rFonts w:cs="Calibri"/>
          <w:sz w:val="24"/>
          <w:szCs w:val="24"/>
        </w:rPr>
        <w:t xml:space="preserve"> ustanawia zabezpieczenie w formie weksla in blanco, opatrzonego klauzulą „nie na zlecenie” z podpisem notarialnie poświadczonym wraz z </w:t>
      </w:r>
      <w:r w:rsidRPr="00986A74">
        <w:rPr>
          <w:rFonts w:cs="Calibri"/>
          <w:sz w:val="24"/>
          <w:szCs w:val="24"/>
        </w:rPr>
        <w:lastRenderedPageBreak/>
        <w:t>deklaracją wekslową, zgodnie ze wzorami opublikowanymi na stronie internetowej PARP.</w:t>
      </w:r>
      <w:r w:rsidRPr="00986A74">
        <w:rPr>
          <w:rFonts w:cs="Calibri"/>
          <w:sz w:val="24"/>
          <w:szCs w:val="24"/>
          <w:vertAlign w:val="superscript"/>
        </w:rPr>
        <w:footnoteReference w:id="12"/>
      </w:r>
      <w:r w:rsidRPr="00986A74">
        <w:rPr>
          <w:rFonts w:cs="Calibri"/>
          <w:sz w:val="24"/>
          <w:szCs w:val="24"/>
          <w:vertAlign w:val="superscript"/>
        </w:rPr>
        <w:t>,</w:t>
      </w:r>
      <w:r w:rsidRPr="00986A74">
        <w:rPr>
          <w:rFonts w:cs="Calibri"/>
          <w:sz w:val="24"/>
          <w:szCs w:val="24"/>
          <w:vertAlign w:val="superscript"/>
        </w:rPr>
        <w:footnoteReference w:id="13"/>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4"/>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5"/>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lastRenderedPageBreak/>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16"/>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17"/>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związanych z przeprowadzeniem postępowań o udzielenie zamówienia dla wydatków objętych wnioskiem o płatność;</w:t>
      </w:r>
      <w:r w:rsidRPr="00986A74">
        <w:rPr>
          <w:rFonts w:cs="Calibri"/>
          <w:sz w:val="24"/>
          <w:szCs w:val="24"/>
          <w:vertAlign w:val="superscript"/>
        </w:rPr>
        <w:footnoteReference w:id="18"/>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lastRenderedPageBreak/>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19"/>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lastRenderedPageBreak/>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0"/>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Beneficjent jest zobowiązany do przechowywania dokumentacji projektu (w tym dokumentacji związanej z udzieloną pomocą publiczną/pomocą de minimis</w:t>
      </w:r>
      <w:r w:rsidRPr="00986A74">
        <w:rPr>
          <w:rFonts w:cs="Calibri"/>
          <w:b w:val="0"/>
          <w:sz w:val="24"/>
          <w:vertAlign w:val="superscript"/>
        </w:rPr>
        <w:footnoteReference w:id="21"/>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5E70AEF5"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01157D">
        <w:rPr>
          <w:rFonts w:cs="Calibri"/>
          <w:sz w:val="24"/>
          <w:szCs w:val="24"/>
        </w:rPr>
        <w:t>N</w:t>
      </w:r>
      <w:r w:rsidR="00B925BE" w:rsidRPr="00986A74">
        <w:rPr>
          <w:rFonts w:cs="Calibri"/>
          <w:sz w:val="24"/>
          <w:szCs w:val="24"/>
        </w:rPr>
        <w:t xml:space="preserve">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lastRenderedPageBreak/>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23F4CBDD"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A20C9F" w:rsidRPr="00986A74">
        <w:rPr>
          <w:rFonts w:cs="Calibri"/>
          <w:sz w:val="24"/>
          <w:szCs w:val="24"/>
        </w:rPr>
        <w:t>raport z przeprowadzonego monitoringu</w:t>
      </w:r>
      <w:r w:rsidR="00F0641F">
        <w:rPr>
          <w:rFonts w:cs="Calibri"/>
          <w:sz w:val="24"/>
          <w:szCs w:val="24"/>
        </w:rPr>
        <w:t xml:space="preserve"> w formie pisemnej albo w formie elektronicznej</w:t>
      </w:r>
      <w:r w:rsidR="00A20C9F" w:rsidRPr="00986A74">
        <w:rPr>
          <w:rFonts w:cs="Calibri"/>
          <w:sz w:val="24"/>
          <w:szCs w:val="24"/>
        </w:rPr>
        <w:t xml:space="preserve">.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lastRenderedPageBreak/>
        <w:t>§ 1</w:t>
      </w:r>
      <w:r w:rsidR="003B7C33" w:rsidRPr="00986A74">
        <w:t>5</w:t>
      </w:r>
      <w:r w:rsidRPr="00986A74">
        <w:t>.</w:t>
      </w:r>
      <w:r w:rsidR="000B214C" w:rsidRPr="00986A74">
        <w:t xml:space="preserve"> </w:t>
      </w:r>
      <w:r w:rsidRPr="00986A74">
        <w:t>Informacja i komunikacja</w:t>
      </w:r>
    </w:p>
    <w:p w14:paraId="654CFCFD" w14:textId="2CF08F08"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w:t>
      </w:r>
      <w:r w:rsidR="00181CE5">
        <w:rPr>
          <w:rFonts w:cs="Calibri"/>
          <w:sz w:val="24"/>
          <w:szCs w:val="24"/>
        </w:rPr>
        <w:t>Podręczniku k</w:t>
      </w:r>
      <w:r w:rsidRPr="00AC16E4">
        <w:rPr>
          <w:rFonts w:cs="Calibri"/>
          <w:sz w:val="24"/>
          <w:szCs w:val="24"/>
        </w:rPr>
        <w:t>omunikacj</w:t>
      </w:r>
      <w:r w:rsidR="00181CE5">
        <w:rPr>
          <w:rFonts w:cs="Calibri"/>
          <w:sz w:val="24"/>
          <w:szCs w:val="24"/>
        </w:rPr>
        <w:t>i</w:t>
      </w:r>
      <w:r w:rsidRPr="00AC16E4">
        <w:rPr>
          <w:rFonts w:cs="Calibri"/>
          <w:sz w:val="24"/>
          <w:szCs w:val="24"/>
        </w:rPr>
        <w:t xml:space="preserve"> </w:t>
      </w:r>
      <w:r w:rsidR="000B214C" w:rsidRPr="00AC16E4">
        <w:rPr>
          <w:rFonts w:cs="Calibri"/>
          <w:sz w:val="24"/>
          <w:szCs w:val="24"/>
        </w:rPr>
        <w:t>i</w:t>
      </w:r>
      <w:r w:rsidRPr="00AC16E4">
        <w:rPr>
          <w:rFonts w:cs="Calibri"/>
          <w:sz w:val="24"/>
          <w:szCs w:val="24"/>
        </w:rPr>
        <w:t xml:space="preserve"> identyfikacj</w:t>
      </w:r>
      <w:r w:rsidR="00181CE5">
        <w:rPr>
          <w:rFonts w:cs="Calibri"/>
          <w:sz w:val="24"/>
          <w:szCs w:val="24"/>
        </w:rPr>
        <w:t>i</w:t>
      </w:r>
      <w:r w:rsidRPr="00AC16E4">
        <w:rPr>
          <w:rFonts w:cs="Calibri"/>
          <w:sz w:val="24"/>
          <w:szCs w:val="24"/>
        </w:rPr>
        <w:t xml:space="preserve"> wizualn</w:t>
      </w:r>
      <w:r w:rsidR="00181CE5">
        <w:rPr>
          <w:rFonts w:cs="Calibri"/>
          <w:sz w:val="24"/>
          <w:szCs w:val="24"/>
        </w:rPr>
        <w:t>ej</w:t>
      </w:r>
      <w:r w:rsidRPr="00AC16E4">
        <w:rPr>
          <w:rFonts w:cs="Calibri"/>
          <w:sz w:val="24"/>
          <w:szCs w:val="24"/>
        </w:rPr>
        <w:t xml:space="preserve"> </w:t>
      </w:r>
      <w:r w:rsidR="00181CE5">
        <w:rPr>
          <w:rFonts w:cs="Calibri"/>
          <w:sz w:val="24"/>
          <w:szCs w:val="24"/>
        </w:rPr>
        <w:t xml:space="preserve"> - </w:t>
      </w:r>
      <w:r w:rsidRPr="00AC16E4">
        <w:rPr>
          <w:rFonts w:cs="Calibri"/>
          <w:sz w:val="24"/>
          <w:szCs w:val="24"/>
        </w:rPr>
        <w:t>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235272BE"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r w:rsidR="00F0641F">
        <w:rPr>
          <w:rStyle w:val="Hipercze"/>
          <w:sz w:val="24"/>
          <w:szCs w:val="24"/>
        </w:rPr>
        <w:t>.</w:t>
      </w:r>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lastRenderedPageBreak/>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00D440BF"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r w:rsidR="00F0641F">
        <w:rPr>
          <w:rStyle w:val="Hipercze"/>
          <w:sz w:val="24"/>
          <w:szCs w:val="24"/>
        </w:rPr>
        <w:t>.</w:t>
      </w:r>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2"/>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t>
      </w:r>
      <w:r w:rsidRPr="00986A74">
        <w:rPr>
          <w:rFonts w:cs="Calibri"/>
          <w:sz w:val="24"/>
          <w:szCs w:val="24"/>
        </w:rPr>
        <w:lastRenderedPageBreak/>
        <w:t xml:space="preserve">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lastRenderedPageBreak/>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lastRenderedPageBreak/>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7B6A3333"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r w:rsidR="00D20A83">
        <w:rPr>
          <w:rFonts w:cs="Calibri"/>
          <w:sz w:val="24"/>
          <w:szCs w:val="24"/>
        </w:rPr>
        <w:t>.</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lastRenderedPageBreak/>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01EE20FE"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r w:rsidR="00181CE5">
        <w:rPr>
          <w:rStyle w:val="Odwoanieprzypisudolnego"/>
          <w:sz w:val="24"/>
          <w:szCs w:val="24"/>
        </w:rPr>
        <w:footnoteReference w:id="23"/>
      </w:r>
      <w:r w:rsidRPr="00986A74">
        <w:rPr>
          <w:rFonts w:cs="Calibri"/>
          <w:sz w:val="24"/>
          <w:szCs w:val="24"/>
        </w:rPr>
        <w:t>.</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9E7EC16" w:rsidR="007C2BE7" w:rsidRPr="00986A74" w:rsidRDefault="00A57378" w:rsidP="00986A74">
      <w:pPr>
        <w:pStyle w:val="Akapitzlist"/>
        <w:numPr>
          <w:ilvl w:val="0"/>
          <w:numId w:val="4"/>
        </w:numPr>
        <w:spacing w:after="0" w:line="276" w:lineRule="auto"/>
        <w:jc w:val="left"/>
        <w:rPr>
          <w:rFonts w:cs="Calibri"/>
          <w:sz w:val="24"/>
          <w:szCs w:val="24"/>
        </w:rPr>
      </w:pPr>
      <w:r>
        <w:rPr>
          <w:rFonts w:cs="Calibri"/>
          <w:sz w:val="24"/>
          <w:szCs w:val="24"/>
        </w:rPr>
        <w:t>Kopia u</w:t>
      </w:r>
      <w:r w:rsidR="005079A9" w:rsidRPr="00986A74">
        <w:rPr>
          <w:rFonts w:cs="Calibri"/>
          <w:sz w:val="24"/>
          <w:szCs w:val="24"/>
        </w:rPr>
        <w:t>mow</w:t>
      </w:r>
      <w:r>
        <w:rPr>
          <w:rFonts w:cs="Calibri"/>
          <w:sz w:val="24"/>
          <w:szCs w:val="24"/>
        </w:rPr>
        <w:t>y</w:t>
      </w:r>
      <w:r w:rsidR="005079A9" w:rsidRPr="00986A74">
        <w:rPr>
          <w:rFonts w:cs="Calibri"/>
          <w:sz w:val="24"/>
          <w:szCs w:val="24"/>
        </w:rPr>
        <w:t xml:space="preserve">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1E8E" w14:textId="77777777" w:rsidR="000F2D3E" w:rsidRDefault="000F2D3E" w:rsidP="00D5235C">
      <w:pPr>
        <w:spacing w:after="0"/>
      </w:pPr>
      <w:r>
        <w:separator/>
      </w:r>
    </w:p>
  </w:endnote>
  <w:endnote w:type="continuationSeparator" w:id="0">
    <w:p w14:paraId="58ED448B" w14:textId="77777777" w:rsidR="000F2D3E" w:rsidRDefault="000F2D3E" w:rsidP="00D5235C">
      <w:pPr>
        <w:spacing w:after="0"/>
      </w:pPr>
      <w:r>
        <w:continuationSeparator/>
      </w:r>
    </w:p>
  </w:endnote>
  <w:endnote w:type="continuationNotice" w:id="1">
    <w:p w14:paraId="321DD298" w14:textId="77777777" w:rsidR="000F2D3E" w:rsidRDefault="000F2D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BE9C" w14:textId="77777777" w:rsidR="000F2D3E" w:rsidRDefault="000F2D3E" w:rsidP="00D5235C">
      <w:pPr>
        <w:spacing w:after="0"/>
      </w:pPr>
      <w:r>
        <w:separator/>
      </w:r>
    </w:p>
  </w:footnote>
  <w:footnote w:type="continuationSeparator" w:id="0">
    <w:p w14:paraId="25652B90" w14:textId="77777777" w:rsidR="000F2D3E" w:rsidRDefault="000F2D3E" w:rsidP="00D5235C">
      <w:pPr>
        <w:spacing w:after="0"/>
      </w:pPr>
      <w:r>
        <w:continuationSeparator/>
      </w:r>
    </w:p>
  </w:footnote>
  <w:footnote w:type="continuationNotice" w:id="1">
    <w:p w14:paraId="2F650469" w14:textId="77777777" w:rsidR="000F2D3E" w:rsidRDefault="000F2D3E">
      <w:pPr>
        <w:spacing w:after="0"/>
      </w:pPr>
    </w:p>
  </w:footnote>
  <w:footnote w:id="2">
    <w:p w14:paraId="208943B0" w14:textId="77777777" w:rsidR="00A61972" w:rsidRPr="00A84813" w:rsidRDefault="00A61972" w:rsidP="002D3AF1">
      <w:pPr>
        <w:spacing w:after="0"/>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2D3AF1">
      <w:pPr>
        <w:spacing w:after="0"/>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2D3AF1">
      <w:pPr>
        <w:spacing w:after="0"/>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2D3AF1">
      <w:pPr>
        <w:spacing w:after="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2D3AF1">
      <w:pPr>
        <w:spacing w:after="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6046CDC2" w14:textId="015EEDC4" w:rsidR="001A1652" w:rsidRPr="00090650" w:rsidRDefault="001A1652" w:rsidP="001A1652">
      <w:pPr>
        <w:pStyle w:val="Tekstprzypisudolnego"/>
        <w:spacing w:line="276" w:lineRule="auto"/>
        <w:ind w:left="142" w:hanging="142"/>
        <w:jc w:val="left"/>
        <w:rPr>
          <w:rFonts w:ascii="Calibri" w:hAnsi="Calibri" w:cs="Calibri"/>
          <w:sz w:val="24"/>
          <w:szCs w:val="16"/>
        </w:rPr>
      </w:pPr>
      <w:r w:rsidRPr="001F6282">
        <w:rPr>
          <w:rStyle w:val="Odwoanieprzypisudolnego"/>
          <w:sz w:val="32"/>
        </w:rPr>
        <w:footnoteRef/>
      </w:r>
      <w:r>
        <w:rPr>
          <w:rFonts w:ascii="Calibri" w:hAnsi="Calibri" w:cs="Calibri"/>
          <w:sz w:val="24"/>
          <w:szCs w:val="16"/>
        </w:rPr>
        <w:t xml:space="preserve">obowiązuje </w:t>
      </w:r>
      <w:r w:rsidR="00780F97">
        <w:rPr>
          <w:rFonts w:ascii="Calibri" w:hAnsi="Calibri" w:cs="Calibri"/>
          <w:sz w:val="24"/>
          <w:szCs w:val="16"/>
        </w:rPr>
        <w:t>od 1 stycznia 2022 r.</w:t>
      </w:r>
      <w:r>
        <w:rPr>
          <w:rFonts w:ascii="Calibri" w:hAnsi="Calibri" w:cs="Calibri"/>
          <w:sz w:val="24"/>
          <w:szCs w:val="16"/>
        </w:rPr>
        <w:t xml:space="preserve"> </w:t>
      </w:r>
    </w:p>
  </w:footnote>
  <w:footnote w:id="8">
    <w:p w14:paraId="738F1F15" w14:textId="77777777" w:rsidR="00A61972" w:rsidRPr="00A84813" w:rsidRDefault="00A61972" w:rsidP="002D3AF1">
      <w:pPr>
        <w:pStyle w:val="Tekstprzypisudolneg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7D52D956" w14:textId="77777777" w:rsidR="00A61972" w:rsidRPr="00A84813" w:rsidRDefault="00A61972" w:rsidP="002D3AF1">
      <w:pPr>
        <w:pStyle w:val="Tekstprzypisudolneg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0">
    <w:p w14:paraId="28B2A873" w14:textId="77777777" w:rsidR="00A61972" w:rsidRPr="00A84813" w:rsidRDefault="00A61972" w:rsidP="00D240F8">
      <w:pPr>
        <w:pStyle w:val="Tekstprzypisudolneg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1">
    <w:p w14:paraId="4B3E720F" w14:textId="77777777" w:rsidR="00A61972" w:rsidRPr="00A84813" w:rsidRDefault="00A61972" w:rsidP="00D240F8">
      <w:pPr>
        <w:pStyle w:val="Tekstprzypisudolneg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2">
    <w:p w14:paraId="35AA8097" w14:textId="77777777" w:rsidR="00A61972" w:rsidRPr="00A84813" w:rsidRDefault="00A61972" w:rsidP="00D240F8">
      <w:pPr>
        <w:pStyle w:val="Tekstprzypisudolneg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3">
    <w:p w14:paraId="69140435" w14:textId="77777777" w:rsidR="00A61972" w:rsidRPr="00A84813" w:rsidRDefault="00A61972" w:rsidP="00D240F8">
      <w:pPr>
        <w:ind w:left="142" w:hanging="142"/>
        <w:jc w:val="left"/>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4">
    <w:p w14:paraId="3FF25FE9" w14:textId="70B473BC" w:rsidR="00A61972" w:rsidRPr="00A84813" w:rsidRDefault="00A61972" w:rsidP="00D240F8">
      <w:pPr>
        <w:pStyle w:val="Tekstprzypisudolneg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5">
    <w:p w14:paraId="505654BF" w14:textId="55C8EE2E" w:rsidR="00A61972" w:rsidRPr="00A84813" w:rsidRDefault="00A61972" w:rsidP="00D240F8">
      <w:pPr>
        <w:pStyle w:val="Tekstprzypisudolneg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16">
    <w:p w14:paraId="1AFDFAD5" w14:textId="77777777" w:rsidR="00A61972" w:rsidRPr="00A84813" w:rsidRDefault="00A61972" w:rsidP="00D240F8">
      <w:pPr>
        <w:pStyle w:val="Tekstprzypisudolneg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17">
    <w:p w14:paraId="1C8C6FE2" w14:textId="77777777" w:rsidR="00A61972" w:rsidRPr="00A84813" w:rsidRDefault="00A61972" w:rsidP="00D240F8">
      <w:pPr>
        <w:pStyle w:val="Tekstprzypisudolneg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18">
    <w:p w14:paraId="52ACF4E9" w14:textId="77777777" w:rsidR="00A61972" w:rsidRPr="00A84813" w:rsidRDefault="00A61972" w:rsidP="00D240F8">
      <w:pPr>
        <w:pStyle w:val="Tekstprzypisudolneg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19">
    <w:p w14:paraId="1CA9CAF4" w14:textId="5B759A6E" w:rsidR="00A61972" w:rsidRPr="002D7F4A" w:rsidRDefault="00A61972" w:rsidP="00D240F8">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0">
    <w:p w14:paraId="503C773E" w14:textId="75D0BFF4" w:rsidR="00A61972" w:rsidRPr="00A84813" w:rsidRDefault="00A61972" w:rsidP="00D240F8">
      <w:pPr>
        <w:pStyle w:val="Tekstprzypisudolneg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1">
    <w:p w14:paraId="5406173F" w14:textId="77777777" w:rsidR="005D4F13" w:rsidRPr="00F064F2" w:rsidRDefault="005D4F13" w:rsidP="00D240F8">
      <w:pPr>
        <w:pStyle w:val="Tekstprzypisudolneg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2">
    <w:p w14:paraId="7F5FB182" w14:textId="75DDD95A"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rozporządzenia</w:t>
      </w:r>
      <w:r w:rsidR="00267D24">
        <w:rPr>
          <w:rFonts w:asciiTheme="minorHAnsi" w:hAnsiTheme="minorHAnsi" w:cstheme="minorHAnsi"/>
          <w:sz w:val="24"/>
        </w:rPr>
        <w:t>.</w:t>
      </w:r>
    </w:p>
  </w:footnote>
  <w:footnote w:id="23">
    <w:p w14:paraId="7B232775" w14:textId="68780D52" w:rsidR="00181CE5" w:rsidRPr="002D3AF1" w:rsidRDefault="00181CE5" w:rsidP="002D3AF1">
      <w:pPr>
        <w:pStyle w:val="Tekstkomentarza"/>
        <w:spacing w:line="240" w:lineRule="auto"/>
        <w:ind w:left="142" w:hanging="142"/>
        <w:rPr>
          <w:sz w:val="24"/>
          <w:szCs w:val="24"/>
        </w:rPr>
      </w:pPr>
      <w:r>
        <w:rPr>
          <w:rStyle w:val="Odwoanieprzypisudolnego"/>
        </w:rPr>
        <w:footnoteRef/>
      </w:r>
      <w:r>
        <w:t xml:space="preserve"> </w:t>
      </w:r>
      <w:r w:rsidRPr="002D3AF1">
        <w:rPr>
          <w:sz w:val="24"/>
          <w:szCs w:val="24"/>
        </w:rPr>
        <w:t>Wykreślić w przypadku zawarcia Umowy w formie elektronicznej i wstawić postanowienie „Umowę zawarto w formie elektronicznej</w:t>
      </w:r>
      <w:r w:rsidR="002D3AF1">
        <w:rPr>
          <w:sz w:val="24"/>
          <w:szCs w:val="24"/>
        </w:rPr>
        <w:t>”</w:t>
      </w:r>
    </w:p>
    <w:p w14:paraId="277470F0" w14:textId="3A848262" w:rsidR="00181CE5" w:rsidRDefault="00181CE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5E4F775" w:rsidR="00A61972" w:rsidRDefault="00101859" w:rsidP="007D2991">
        <w:pPr>
          <w:pStyle w:val="Nagwek"/>
        </w:pPr>
        <w:r>
          <w:fldChar w:fldCharType="begin"/>
        </w:r>
        <w:r>
          <w:instrText>PAGE   \* MERGEFORMAT</w:instrText>
        </w:r>
        <w:r>
          <w:fldChar w:fldCharType="separate"/>
        </w:r>
        <w:r w:rsidR="00CC5572">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57D"/>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174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2D3E"/>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1CE5"/>
    <w:rsid w:val="001831A1"/>
    <w:rsid w:val="0018346B"/>
    <w:rsid w:val="00183661"/>
    <w:rsid w:val="001842A4"/>
    <w:rsid w:val="00184464"/>
    <w:rsid w:val="001866DB"/>
    <w:rsid w:val="0019069F"/>
    <w:rsid w:val="00191027"/>
    <w:rsid w:val="00193F35"/>
    <w:rsid w:val="00194351"/>
    <w:rsid w:val="00194FAC"/>
    <w:rsid w:val="001A1652"/>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AF1"/>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3CFF"/>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3F7DE1"/>
    <w:rsid w:val="00401867"/>
    <w:rsid w:val="00406982"/>
    <w:rsid w:val="00407A0C"/>
    <w:rsid w:val="00407AEC"/>
    <w:rsid w:val="0041583A"/>
    <w:rsid w:val="0042049F"/>
    <w:rsid w:val="004231C1"/>
    <w:rsid w:val="00423436"/>
    <w:rsid w:val="004236FF"/>
    <w:rsid w:val="00430DF0"/>
    <w:rsid w:val="00431AD9"/>
    <w:rsid w:val="004322B0"/>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874E3"/>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0F97"/>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41"/>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3B67"/>
    <w:rsid w:val="009858CF"/>
    <w:rsid w:val="00986A74"/>
    <w:rsid w:val="00986F21"/>
    <w:rsid w:val="00986FBD"/>
    <w:rsid w:val="009907D7"/>
    <w:rsid w:val="009917DE"/>
    <w:rsid w:val="009947CB"/>
    <w:rsid w:val="00997D43"/>
    <w:rsid w:val="00997EB2"/>
    <w:rsid w:val="009A0FFF"/>
    <w:rsid w:val="009A254E"/>
    <w:rsid w:val="009A5D46"/>
    <w:rsid w:val="009A7415"/>
    <w:rsid w:val="009B0604"/>
    <w:rsid w:val="009B0739"/>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636"/>
    <w:rsid w:val="00A47764"/>
    <w:rsid w:val="00A50A73"/>
    <w:rsid w:val="00A57378"/>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B52"/>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04F"/>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6BDA"/>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96674"/>
    <w:rsid w:val="00BA05E6"/>
    <w:rsid w:val="00BA1696"/>
    <w:rsid w:val="00BA1B48"/>
    <w:rsid w:val="00BA3E07"/>
    <w:rsid w:val="00BA6D32"/>
    <w:rsid w:val="00BB5EA0"/>
    <w:rsid w:val="00BB742A"/>
    <w:rsid w:val="00BC149A"/>
    <w:rsid w:val="00BC27EA"/>
    <w:rsid w:val="00BC2A63"/>
    <w:rsid w:val="00BC3C8F"/>
    <w:rsid w:val="00BC47D3"/>
    <w:rsid w:val="00BC48E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1772D"/>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2AB1"/>
    <w:rsid w:val="00C95552"/>
    <w:rsid w:val="00C97455"/>
    <w:rsid w:val="00C97DF1"/>
    <w:rsid w:val="00CA1D8E"/>
    <w:rsid w:val="00CA2121"/>
    <w:rsid w:val="00CA514E"/>
    <w:rsid w:val="00CA6081"/>
    <w:rsid w:val="00CB0C64"/>
    <w:rsid w:val="00CB0F69"/>
    <w:rsid w:val="00CB140F"/>
    <w:rsid w:val="00CB5115"/>
    <w:rsid w:val="00CB5AE8"/>
    <w:rsid w:val="00CB6DAD"/>
    <w:rsid w:val="00CC0830"/>
    <w:rsid w:val="00CC5572"/>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0A83"/>
    <w:rsid w:val="00D213A9"/>
    <w:rsid w:val="00D240F8"/>
    <w:rsid w:val="00D30357"/>
    <w:rsid w:val="00D30871"/>
    <w:rsid w:val="00D309AD"/>
    <w:rsid w:val="00D334B1"/>
    <w:rsid w:val="00D3401F"/>
    <w:rsid w:val="00D34789"/>
    <w:rsid w:val="00D4078F"/>
    <w:rsid w:val="00D46CA8"/>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1409"/>
    <w:rsid w:val="00E626EA"/>
    <w:rsid w:val="00E63A2D"/>
    <w:rsid w:val="00E647BD"/>
    <w:rsid w:val="00E71850"/>
    <w:rsid w:val="00E71959"/>
    <w:rsid w:val="00E738E3"/>
    <w:rsid w:val="00E74DC1"/>
    <w:rsid w:val="00E74F44"/>
    <w:rsid w:val="00E752F7"/>
    <w:rsid w:val="00E772C0"/>
    <w:rsid w:val="00E77590"/>
    <w:rsid w:val="00E7787C"/>
    <w:rsid w:val="00E8035B"/>
    <w:rsid w:val="00E82EE2"/>
    <w:rsid w:val="00E8357D"/>
    <w:rsid w:val="00E853A0"/>
    <w:rsid w:val="00E86A4E"/>
    <w:rsid w:val="00E86F41"/>
    <w:rsid w:val="00E8707C"/>
    <w:rsid w:val="00E87610"/>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1F"/>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32F6E"/>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BC4"/>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 w:type="paragraph" w:styleId="Tekstprzypisukocowego">
    <w:name w:val="endnote text"/>
    <w:basedOn w:val="Normalny"/>
    <w:link w:val="TekstprzypisukocowegoZnak"/>
    <w:uiPriority w:val="99"/>
    <w:semiHidden/>
    <w:unhideWhenUsed/>
    <w:rsid w:val="00181CE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81CE5"/>
    <w:rPr>
      <w:lang w:eastAsia="en-US"/>
    </w:rPr>
  </w:style>
  <w:style w:type="character" w:styleId="Odwoanieprzypisukocowego">
    <w:name w:val="endnote reference"/>
    <w:basedOn w:val="Domylnaczcionkaakapitu"/>
    <w:uiPriority w:val="99"/>
    <w:semiHidden/>
    <w:unhideWhenUsed/>
    <w:rsid w:val="0018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4F55-261E-4408-B17C-06C1F2F1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6644</Words>
  <Characters>39870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46422</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Gogolewska Agnieszka</cp:lastModifiedBy>
  <cp:revision>3</cp:revision>
  <cp:lastPrinted>2019-11-12T10:16:00Z</cp:lastPrinted>
  <dcterms:created xsi:type="dcterms:W3CDTF">2022-12-28T09:25:00Z</dcterms:created>
  <dcterms:modified xsi:type="dcterms:W3CDTF">2022-12-28T09:36:00Z</dcterms:modified>
</cp:coreProperties>
</file>