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AF" w:rsidRDefault="006F77AF" w:rsidP="009B26A0">
      <w:pPr>
        <w:jc w:val="right"/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13945E23" wp14:editId="3DEC18A4">
            <wp:extent cx="8891270" cy="1021715"/>
            <wp:effectExtent l="0" t="0" r="5080" b="6985"/>
            <wp:docPr id="2" name="Obraz 2" descr="Logo Fundusze Europejskie Polska Wschodnia, logo Rzeczpospolita Polska, logo PARP Grupa PFR oraz logo Unia Europejska Europejski Fundusz Rozwoju Regionalnego" title="Lo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intranet/SiteCollectionImages/Ksiega-Znaku-PARP-Grupa-PFR/Pasek-z-logami/POP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FA" w:rsidRPr="006F77AF" w:rsidRDefault="00D43A26" w:rsidP="009B26A0">
      <w:pPr>
        <w:jc w:val="right"/>
        <w:rPr>
          <w:rFonts w:ascii="Calibri" w:hAnsi="Calibri"/>
          <w:sz w:val="24"/>
          <w:szCs w:val="24"/>
        </w:rPr>
      </w:pPr>
      <w:r w:rsidRPr="006F77AF">
        <w:rPr>
          <w:rFonts w:ascii="Calibri" w:hAnsi="Calibri"/>
          <w:sz w:val="24"/>
          <w:szCs w:val="24"/>
        </w:rPr>
        <w:t>Załącznik nr 4</w:t>
      </w:r>
      <w:r w:rsidR="003E1C0B">
        <w:rPr>
          <w:rFonts w:ascii="Calibri" w:hAnsi="Calibri"/>
          <w:sz w:val="24"/>
          <w:szCs w:val="24"/>
        </w:rPr>
        <w:t xml:space="preserve"> do U</w:t>
      </w:r>
      <w:r w:rsidR="000C37FA" w:rsidRPr="006F77AF">
        <w:rPr>
          <w:rFonts w:ascii="Calibri" w:hAnsi="Calibri"/>
          <w:sz w:val="24"/>
          <w:szCs w:val="24"/>
        </w:rPr>
        <w:t>mowy o dofinansowanie</w:t>
      </w:r>
    </w:p>
    <w:p w:rsidR="004E49B4" w:rsidRDefault="00FA5920" w:rsidP="00C47E53">
      <w:pPr>
        <w:pStyle w:val="Nagwek1"/>
        <w:spacing w:after="240"/>
        <w:rPr>
          <w:rStyle w:val="rNaglowek"/>
          <w:rFonts w:ascii="Calibri" w:hAnsi="Calibri"/>
          <w:b w:val="0"/>
          <w:color w:val="auto"/>
          <w:sz w:val="28"/>
          <w:szCs w:val="28"/>
        </w:rPr>
      </w:pPr>
      <w:r w:rsidRPr="00CF42BD">
        <w:rPr>
          <w:rStyle w:val="rNaglowek"/>
          <w:rFonts w:ascii="Calibri" w:hAnsi="Calibri"/>
          <w:b w:val="0"/>
          <w:color w:val="auto"/>
          <w:sz w:val="28"/>
          <w:szCs w:val="28"/>
        </w:rPr>
        <w:t>HARMONOGRAM RZECZOWO-FINANSOWY</w:t>
      </w:r>
    </w:p>
    <w:p w:rsidR="00CF42BD" w:rsidRPr="00CF42BD" w:rsidRDefault="00CF42BD" w:rsidP="00CF42BD">
      <w:r w:rsidRPr="006F77AF">
        <w:rPr>
          <w:rFonts w:ascii="Calibri" w:hAnsi="Calibri"/>
          <w:b/>
          <w:sz w:val="24"/>
          <w:szCs w:val="24"/>
        </w:rPr>
        <w:t>Zakres rzeczowy</w:t>
      </w:r>
    </w:p>
    <w:tbl>
      <w:tblPr>
        <w:tblStyle w:val="tabelaWniosek"/>
        <w:tblW w:w="0" w:type="auto"/>
        <w:tblInd w:w="134" w:type="dxa"/>
        <w:tblLook w:val="04A0" w:firstRow="1" w:lastRow="0" w:firstColumn="1" w:lastColumn="0" w:noHBand="0" w:noVBand="1"/>
      </w:tblPr>
      <w:tblGrid>
        <w:gridCol w:w="1134"/>
        <w:gridCol w:w="1717"/>
        <w:gridCol w:w="8352"/>
        <w:gridCol w:w="1284"/>
        <w:gridCol w:w="21"/>
        <w:gridCol w:w="1344"/>
      </w:tblGrid>
      <w:tr w:rsidR="00F91BF1" w:rsidRPr="006F77AF" w:rsidTr="00ED0DF4">
        <w:tc>
          <w:tcPr>
            <w:tcW w:w="1134" w:type="dxa"/>
            <w:shd w:val="clear" w:color="auto" w:fill="DDDDDD"/>
          </w:tcPr>
          <w:p w:rsidR="00F91BF1" w:rsidRPr="00C47E53" w:rsidRDefault="00F91BF1" w:rsidP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Zadanie</w:t>
            </w:r>
          </w:p>
        </w:tc>
        <w:tc>
          <w:tcPr>
            <w:tcW w:w="1717" w:type="dxa"/>
            <w:shd w:val="clear" w:color="auto" w:fill="DDDDDD"/>
          </w:tcPr>
          <w:p w:rsidR="00F91BF1" w:rsidRPr="00C47E53" w:rsidRDefault="00F91BF1" w:rsidP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Nazwa zadania</w:t>
            </w:r>
          </w:p>
        </w:tc>
        <w:tc>
          <w:tcPr>
            <w:tcW w:w="8352" w:type="dxa"/>
            <w:shd w:val="clear" w:color="auto" w:fill="DDDDDD"/>
          </w:tcPr>
          <w:p w:rsidR="00F91BF1" w:rsidRPr="00C47E53" w:rsidRDefault="00F91BF1" w:rsidP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Opis działań planowanych do realizacji w ramach wskazanych zadań/podmiot działania</w:t>
            </w:r>
          </w:p>
        </w:tc>
        <w:tc>
          <w:tcPr>
            <w:tcW w:w="1305" w:type="dxa"/>
            <w:gridSpan w:val="2"/>
            <w:shd w:val="clear" w:color="auto" w:fill="DDDDDD"/>
          </w:tcPr>
          <w:p w:rsidR="00F91BF1" w:rsidRPr="00C47E53" w:rsidRDefault="00F91BF1" w:rsidP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Data rozpoczęcia zadania</w:t>
            </w:r>
          </w:p>
        </w:tc>
        <w:tc>
          <w:tcPr>
            <w:tcW w:w="1344" w:type="dxa"/>
            <w:shd w:val="clear" w:color="auto" w:fill="DDDDDD"/>
          </w:tcPr>
          <w:p w:rsidR="00F91BF1" w:rsidRPr="00C47E53" w:rsidRDefault="00F91BF1" w:rsidP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Data zakończenia zadania</w:t>
            </w:r>
          </w:p>
        </w:tc>
      </w:tr>
      <w:tr w:rsidR="00F91BF1" w:rsidRPr="006F77AF" w:rsidTr="00ED0DF4">
        <w:tc>
          <w:tcPr>
            <w:tcW w:w="1134" w:type="dxa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Zadanie 1</w:t>
            </w:r>
          </w:p>
        </w:tc>
        <w:tc>
          <w:tcPr>
            <w:tcW w:w="1717" w:type="dxa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52" w:type="dxa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4" w:type="dxa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1BF1" w:rsidRPr="006F77AF" w:rsidTr="00ED0DF4">
        <w:tc>
          <w:tcPr>
            <w:tcW w:w="1134" w:type="dxa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Zadanie 2</w:t>
            </w:r>
          </w:p>
        </w:tc>
        <w:tc>
          <w:tcPr>
            <w:tcW w:w="1717" w:type="dxa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52" w:type="dxa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4" w:type="dxa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1BF1" w:rsidRPr="006F77AF" w:rsidTr="00ED0DF4">
        <w:tc>
          <w:tcPr>
            <w:tcW w:w="1134" w:type="dxa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(..)</w:t>
            </w:r>
          </w:p>
        </w:tc>
        <w:tc>
          <w:tcPr>
            <w:tcW w:w="1717" w:type="dxa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52" w:type="dxa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4" w:type="dxa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F91BF1" w:rsidRPr="00C47E53" w:rsidRDefault="00F91BF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F42BD" w:rsidRDefault="00CF42BD" w:rsidP="00C47E53">
      <w:pPr>
        <w:spacing w:before="360"/>
        <w:rPr>
          <w:rFonts w:ascii="Calibri" w:hAnsi="Calibri"/>
          <w:b/>
          <w:sz w:val="24"/>
          <w:szCs w:val="24"/>
        </w:rPr>
      </w:pPr>
      <w:r w:rsidRPr="006F77AF">
        <w:rPr>
          <w:rFonts w:ascii="Calibri" w:hAnsi="Calibri"/>
          <w:b/>
          <w:sz w:val="24"/>
          <w:szCs w:val="24"/>
        </w:rPr>
        <w:t>Zakres finansowy</w:t>
      </w:r>
    </w:p>
    <w:p w:rsidR="00CF42BD" w:rsidRPr="00CF42BD" w:rsidRDefault="00CF42BD" w:rsidP="00C47E53">
      <w:pPr>
        <w:spacing w:before="120"/>
        <w:rPr>
          <w:rFonts w:ascii="Calibri" w:hAnsi="Calibri"/>
          <w:b/>
          <w:sz w:val="24"/>
          <w:szCs w:val="24"/>
        </w:rPr>
      </w:pPr>
      <w:r w:rsidRPr="00CF42BD">
        <w:rPr>
          <w:rFonts w:ascii="Calibri" w:hAnsi="Calibri"/>
          <w:b/>
          <w:sz w:val="24"/>
          <w:szCs w:val="24"/>
        </w:rPr>
        <w:t>Wydatki rzeczywiście ponoszone</w:t>
      </w:r>
    </w:p>
    <w:tbl>
      <w:tblPr>
        <w:tblStyle w:val="tabelaWniosek"/>
        <w:tblW w:w="13946" w:type="dxa"/>
        <w:tblInd w:w="80" w:type="dxa"/>
        <w:tblLook w:val="04A0" w:firstRow="1" w:lastRow="0" w:firstColumn="1" w:lastColumn="0" w:noHBand="0" w:noVBand="1"/>
      </w:tblPr>
      <w:tblGrid>
        <w:gridCol w:w="2872"/>
        <w:gridCol w:w="3565"/>
        <w:gridCol w:w="1347"/>
        <w:gridCol w:w="1617"/>
        <w:gridCol w:w="1095"/>
        <w:gridCol w:w="1738"/>
        <w:gridCol w:w="1712"/>
      </w:tblGrid>
      <w:tr w:rsidR="004E49B4" w:rsidRPr="006F77AF" w:rsidTr="00C47E53">
        <w:trPr>
          <w:trHeight w:val="601"/>
          <w:tblHeader/>
        </w:trPr>
        <w:tc>
          <w:tcPr>
            <w:tcW w:w="2872" w:type="dxa"/>
            <w:shd w:val="clear" w:color="auto" w:fill="DDDDDD"/>
          </w:tcPr>
          <w:p w:rsidR="004E49B4" w:rsidRPr="00C47E53" w:rsidRDefault="00FA592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Kategoria kosztów</w:t>
            </w:r>
          </w:p>
        </w:tc>
        <w:tc>
          <w:tcPr>
            <w:tcW w:w="3565" w:type="dxa"/>
            <w:shd w:val="clear" w:color="auto" w:fill="DDDDDD"/>
          </w:tcPr>
          <w:p w:rsidR="004E49B4" w:rsidRPr="00C47E53" w:rsidRDefault="00FA592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Nazwa kosztu</w:t>
            </w:r>
          </w:p>
        </w:tc>
        <w:tc>
          <w:tcPr>
            <w:tcW w:w="1347" w:type="dxa"/>
            <w:shd w:val="clear" w:color="auto" w:fill="DDDDDD"/>
          </w:tcPr>
          <w:p w:rsidR="004E49B4" w:rsidRPr="00C47E53" w:rsidRDefault="00FA592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Wydatki ogółem</w:t>
            </w:r>
          </w:p>
        </w:tc>
        <w:tc>
          <w:tcPr>
            <w:tcW w:w="1617" w:type="dxa"/>
            <w:shd w:val="clear" w:color="auto" w:fill="DDDDDD"/>
          </w:tcPr>
          <w:p w:rsidR="004E49B4" w:rsidRPr="00C47E53" w:rsidRDefault="00FA592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Wydatki kwalifikowalne</w:t>
            </w:r>
          </w:p>
        </w:tc>
        <w:tc>
          <w:tcPr>
            <w:tcW w:w="1095" w:type="dxa"/>
            <w:shd w:val="clear" w:color="auto" w:fill="DDDDDD"/>
          </w:tcPr>
          <w:p w:rsidR="004E49B4" w:rsidRPr="00C47E53" w:rsidRDefault="00FA592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W tym VAT</w:t>
            </w:r>
          </w:p>
        </w:tc>
        <w:tc>
          <w:tcPr>
            <w:tcW w:w="1738" w:type="dxa"/>
            <w:shd w:val="clear" w:color="auto" w:fill="DDDDDD"/>
          </w:tcPr>
          <w:p w:rsidR="004E49B4" w:rsidRPr="00C47E53" w:rsidRDefault="00FA592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Dofinansowanie</w:t>
            </w:r>
          </w:p>
        </w:tc>
        <w:tc>
          <w:tcPr>
            <w:tcW w:w="1712" w:type="dxa"/>
            <w:shd w:val="clear" w:color="auto" w:fill="DDDDDD"/>
          </w:tcPr>
          <w:p w:rsidR="004E49B4" w:rsidRPr="00C47E53" w:rsidRDefault="00FA5920" w:rsidP="006B40C9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 xml:space="preserve">% </w:t>
            </w:r>
            <w:r w:rsidR="006B40C9" w:rsidRPr="00C47E53">
              <w:rPr>
                <w:rFonts w:ascii="Calibri" w:hAnsi="Calibri"/>
                <w:sz w:val="22"/>
                <w:szCs w:val="22"/>
              </w:rPr>
              <w:t>d</w:t>
            </w:r>
            <w:r w:rsidRPr="00C47E53">
              <w:rPr>
                <w:rFonts w:ascii="Calibri" w:hAnsi="Calibri"/>
                <w:sz w:val="22"/>
                <w:szCs w:val="22"/>
              </w:rPr>
              <w:t>ofinansowania</w:t>
            </w:r>
          </w:p>
        </w:tc>
      </w:tr>
      <w:tr w:rsidR="004E49B4" w:rsidRPr="006F77AF" w:rsidTr="00CF42BD">
        <w:tc>
          <w:tcPr>
            <w:tcW w:w="2872" w:type="dxa"/>
            <w:shd w:val="clear" w:color="auto" w:fill="DDDDDD"/>
          </w:tcPr>
          <w:p w:rsidR="004E49B4" w:rsidRPr="00C47E53" w:rsidRDefault="00FA592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Zadanie 1 (nazwa zadania)</w:t>
            </w:r>
          </w:p>
        </w:tc>
        <w:tc>
          <w:tcPr>
            <w:tcW w:w="11074" w:type="dxa"/>
            <w:gridSpan w:val="6"/>
          </w:tcPr>
          <w:p w:rsidR="004E49B4" w:rsidRPr="00C47E53" w:rsidRDefault="004E49B4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E49B4" w:rsidRPr="006F77AF" w:rsidTr="00C47E53">
        <w:trPr>
          <w:trHeight w:val="187"/>
        </w:trPr>
        <w:tc>
          <w:tcPr>
            <w:tcW w:w="2872" w:type="dxa"/>
          </w:tcPr>
          <w:p w:rsidR="004E49B4" w:rsidRPr="00C47E53" w:rsidRDefault="004E49B4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5" w:type="dxa"/>
          </w:tcPr>
          <w:p w:rsidR="004E49B4" w:rsidRPr="00C47E53" w:rsidRDefault="004E49B4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8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E49B4" w:rsidRPr="006F77AF" w:rsidTr="00CF42BD">
        <w:tc>
          <w:tcPr>
            <w:tcW w:w="6437" w:type="dxa"/>
            <w:gridSpan w:val="2"/>
            <w:shd w:val="clear" w:color="auto" w:fill="DDDDDD"/>
          </w:tcPr>
          <w:p w:rsidR="004E49B4" w:rsidRPr="00C47E53" w:rsidRDefault="00FA592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Suma</w:t>
            </w:r>
          </w:p>
        </w:tc>
        <w:tc>
          <w:tcPr>
            <w:tcW w:w="1347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8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E49B4" w:rsidRPr="006F77AF" w:rsidTr="00CF42BD">
        <w:tc>
          <w:tcPr>
            <w:tcW w:w="2872" w:type="dxa"/>
            <w:shd w:val="clear" w:color="auto" w:fill="DDDDDD"/>
          </w:tcPr>
          <w:p w:rsidR="004E49B4" w:rsidRPr="00C47E53" w:rsidRDefault="00FA592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Zadanie 2 (nazwa zadania)</w:t>
            </w:r>
          </w:p>
        </w:tc>
        <w:tc>
          <w:tcPr>
            <w:tcW w:w="11074" w:type="dxa"/>
            <w:gridSpan w:val="6"/>
          </w:tcPr>
          <w:p w:rsidR="004E49B4" w:rsidRPr="00C47E53" w:rsidRDefault="004E49B4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E49B4" w:rsidRPr="006F77AF" w:rsidTr="00CF42BD">
        <w:tc>
          <w:tcPr>
            <w:tcW w:w="2872" w:type="dxa"/>
          </w:tcPr>
          <w:p w:rsidR="004E49B4" w:rsidRPr="00C47E53" w:rsidRDefault="004E49B4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5" w:type="dxa"/>
          </w:tcPr>
          <w:p w:rsidR="004E49B4" w:rsidRPr="00C47E53" w:rsidRDefault="004E49B4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8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E49B4" w:rsidRPr="006F77AF" w:rsidTr="00CF42BD">
        <w:tc>
          <w:tcPr>
            <w:tcW w:w="6437" w:type="dxa"/>
            <w:gridSpan w:val="2"/>
            <w:shd w:val="clear" w:color="auto" w:fill="DDDDDD"/>
          </w:tcPr>
          <w:p w:rsidR="004E49B4" w:rsidRPr="00C47E53" w:rsidRDefault="00FA592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Suma</w:t>
            </w:r>
          </w:p>
        </w:tc>
        <w:tc>
          <w:tcPr>
            <w:tcW w:w="1347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8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E49B4" w:rsidRPr="006F77AF" w:rsidTr="00CF42BD">
        <w:tc>
          <w:tcPr>
            <w:tcW w:w="2872" w:type="dxa"/>
            <w:shd w:val="clear" w:color="auto" w:fill="DDDDDD"/>
          </w:tcPr>
          <w:p w:rsidR="004E49B4" w:rsidRPr="00C47E53" w:rsidRDefault="00FA5920" w:rsidP="006B40C9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6B40C9" w:rsidRPr="00C47E53">
              <w:rPr>
                <w:rFonts w:ascii="Calibri" w:hAnsi="Calibri"/>
                <w:sz w:val="22"/>
                <w:szCs w:val="22"/>
              </w:rPr>
              <w:t>(…)</w:t>
            </w:r>
            <w:r w:rsidRPr="00C47E53">
              <w:rPr>
                <w:rFonts w:ascii="Calibri" w:hAnsi="Calibri"/>
                <w:sz w:val="22"/>
                <w:szCs w:val="22"/>
              </w:rPr>
              <w:t xml:space="preserve"> (nazwa zadania)</w:t>
            </w:r>
          </w:p>
        </w:tc>
        <w:tc>
          <w:tcPr>
            <w:tcW w:w="11074" w:type="dxa"/>
            <w:gridSpan w:val="6"/>
          </w:tcPr>
          <w:p w:rsidR="004E49B4" w:rsidRPr="00C47E53" w:rsidRDefault="004E49B4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E49B4" w:rsidRPr="006F77AF" w:rsidTr="00CF42BD">
        <w:tc>
          <w:tcPr>
            <w:tcW w:w="2872" w:type="dxa"/>
          </w:tcPr>
          <w:p w:rsidR="004E49B4" w:rsidRPr="00C47E53" w:rsidRDefault="004E49B4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5" w:type="dxa"/>
          </w:tcPr>
          <w:p w:rsidR="004E49B4" w:rsidRPr="00C47E53" w:rsidRDefault="004E49B4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8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E49B4" w:rsidRPr="006F77AF" w:rsidTr="00CF42BD">
        <w:tc>
          <w:tcPr>
            <w:tcW w:w="6437" w:type="dxa"/>
            <w:gridSpan w:val="2"/>
            <w:shd w:val="clear" w:color="auto" w:fill="DDDDDD"/>
          </w:tcPr>
          <w:p w:rsidR="004E49B4" w:rsidRPr="00C47E53" w:rsidRDefault="00FA592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Suma</w:t>
            </w:r>
          </w:p>
        </w:tc>
        <w:tc>
          <w:tcPr>
            <w:tcW w:w="1347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8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E49B4" w:rsidRPr="006F77AF" w:rsidTr="00CF42BD">
        <w:tc>
          <w:tcPr>
            <w:tcW w:w="6437" w:type="dxa"/>
            <w:gridSpan w:val="2"/>
            <w:shd w:val="clear" w:color="auto" w:fill="DDDDDD"/>
          </w:tcPr>
          <w:p w:rsidR="004E49B4" w:rsidRPr="00C47E53" w:rsidRDefault="00FA592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Ogółem wydatki rzeczywiście ponoszone</w:t>
            </w:r>
          </w:p>
        </w:tc>
        <w:tc>
          <w:tcPr>
            <w:tcW w:w="1347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8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</w:tcPr>
          <w:p w:rsidR="004E49B4" w:rsidRPr="00C47E53" w:rsidRDefault="004E49B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A5920" w:rsidRPr="006F77AF" w:rsidRDefault="00C47E53" w:rsidP="00C47E53">
      <w:pPr>
        <w:spacing w:before="360"/>
        <w:rPr>
          <w:rFonts w:ascii="Calibri" w:hAnsi="Calibri"/>
          <w:sz w:val="24"/>
          <w:szCs w:val="24"/>
        </w:rPr>
      </w:pPr>
      <w:r w:rsidRPr="006F77AF">
        <w:rPr>
          <w:rFonts w:ascii="Calibri" w:hAnsi="Calibri"/>
          <w:b/>
          <w:sz w:val="24"/>
          <w:szCs w:val="24"/>
        </w:rPr>
        <w:lastRenderedPageBreak/>
        <w:t>Wydatki w ramach kategorii kosztów</w:t>
      </w:r>
    </w:p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5650"/>
        <w:gridCol w:w="2060"/>
        <w:gridCol w:w="2068"/>
        <w:gridCol w:w="2070"/>
        <w:gridCol w:w="2058"/>
      </w:tblGrid>
      <w:tr w:rsidR="006642AD" w:rsidRPr="006F77AF" w:rsidTr="00C47E53">
        <w:tc>
          <w:tcPr>
            <w:tcW w:w="5650" w:type="dxa"/>
            <w:shd w:val="clear" w:color="auto" w:fill="DDDDDD"/>
          </w:tcPr>
          <w:p w:rsidR="006642AD" w:rsidRPr="00C47E53" w:rsidRDefault="006642AD" w:rsidP="0041069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Kategoria kosztów</w:t>
            </w:r>
          </w:p>
        </w:tc>
        <w:tc>
          <w:tcPr>
            <w:tcW w:w="2060" w:type="dxa"/>
            <w:shd w:val="clear" w:color="auto" w:fill="DDDDDD"/>
          </w:tcPr>
          <w:p w:rsidR="006642AD" w:rsidRPr="00C47E53" w:rsidRDefault="006642AD" w:rsidP="0041069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Wydatki ogółem</w:t>
            </w:r>
          </w:p>
        </w:tc>
        <w:tc>
          <w:tcPr>
            <w:tcW w:w="2068" w:type="dxa"/>
            <w:shd w:val="clear" w:color="auto" w:fill="DDDDDD"/>
          </w:tcPr>
          <w:p w:rsidR="006642AD" w:rsidRPr="00C47E53" w:rsidRDefault="006642AD" w:rsidP="0041069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Wydatki kwalifikowalne</w:t>
            </w:r>
          </w:p>
        </w:tc>
        <w:tc>
          <w:tcPr>
            <w:tcW w:w="2070" w:type="dxa"/>
            <w:shd w:val="clear" w:color="auto" w:fill="DDDDDD"/>
          </w:tcPr>
          <w:p w:rsidR="006642AD" w:rsidRPr="00C47E53" w:rsidRDefault="006642AD" w:rsidP="0041069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Dofinansowanie</w:t>
            </w:r>
          </w:p>
        </w:tc>
        <w:tc>
          <w:tcPr>
            <w:tcW w:w="2058" w:type="dxa"/>
            <w:shd w:val="clear" w:color="auto" w:fill="DDDDDD"/>
          </w:tcPr>
          <w:p w:rsidR="006642AD" w:rsidRPr="00C47E53" w:rsidRDefault="006642AD" w:rsidP="0041069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C47E53">
              <w:rPr>
                <w:rFonts w:ascii="Calibri" w:hAnsi="Calibri"/>
                <w:sz w:val="22"/>
                <w:szCs w:val="22"/>
              </w:rPr>
              <w:t>Udział %</w:t>
            </w:r>
          </w:p>
        </w:tc>
      </w:tr>
      <w:tr w:rsidR="006642AD" w:rsidRPr="006F77AF" w:rsidTr="005C0D70">
        <w:trPr>
          <w:trHeight w:val="365"/>
        </w:trPr>
        <w:tc>
          <w:tcPr>
            <w:tcW w:w="5650" w:type="dxa"/>
            <w:shd w:val="clear" w:color="auto" w:fill="DDDDDD"/>
          </w:tcPr>
          <w:p w:rsidR="006642AD" w:rsidRPr="005C0D70" w:rsidRDefault="005C0D70" w:rsidP="005C0D70">
            <w:pPr>
              <w:tabs>
                <w:tab w:val="left" w:pos="4350"/>
              </w:tabs>
              <w:rPr>
                <w:rFonts w:ascii="Calibri" w:hAnsi="Calibri"/>
                <w:sz w:val="22"/>
                <w:szCs w:val="22"/>
              </w:rPr>
            </w:pPr>
            <w:r w:rsidRPr="005C0D70">
              <w:rPr>
                <w:rFonts w:ascii="Calibri" w:hAnsi="Calibri"/>
                <w:sz w:val="22"/>
                <w:szCs w:val="22"/>
              </w:rPr>
              <w:t>Środki trwałe inne niż nieruchomości</w:t>
            </w:r>
          </w:p>
        </w:tc>
        <w:tc>
          <w:tcPr>
            <w:tcW w:w="2060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642AD" w:rsidRPr="006F77AF" w:rsidTr="005C0D70">
        <w:trPr>
          <w:trHeight w:val="318"/>
        </w:trPr>
        <w:tc>
          <w:tcPr>
            <w:tcW w:w="5650" w:type="dxa"/>
            <w:shd w:val="clear" w:color="auto" w:fill="DDDDDD"/>
          </w:tcPr>
          <w:p w:rsidR="006642AD" w:rsidRPr="005C0D70" w:rsidRDefault="005C0D70" w:rsidP="005C0D70">
            <w:pPr>
              <w:tabs>
                <w:tab w:val="left" w:pos="4350"/>
              </w:tabs>
              <w:rPr>
                <w:rFonts w:ascii="Calibri" w:hAnsi="Calibri"/>
                <w:sz w:val="22"/>
                <w:szCs w:val="22"/>
              </w:rPr>
            </w:pPr>
            <w:r w:rsidRPr="005C0D70">
              <w:rPr>
                <w:rFonts w:ascii="Calibri" w:hAnsi="Calibri"/>
                <w:sz w:val="22"/>
                <w:szCs w:val="22"/>
              </w:rPr>
              <w:t>Wartości niematerialne i prawne</w:t>
            </w:r>
          </w:p>
        </w:tc>
        <w:tc>
          <w:tcPr>
            <w:tcW w:w="2060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642AD" w:rsidRPr="006F77AF" w:rsidTr="00C47E53">
        <w:tc>
          <w:tcPr>
            <w:tcW w:w="5650" w:type="dxa"/>
            <w:shd w:val="clear" w:color="auto" w:fill="DDDDDD"/>
          </w:tcPr>
          <w:p w:rsidR="006642AD" w:rsidRPr="005C0D70" w:rsidRDefault="005C0D70" w:rsidP="005C0D70">
            <w:pPr>
              <w:tabs>
                <w:tab w:val="left" w:pos="4350"/>
              </w:tabs>
              <w:rPr>
                <w:rFonts w:ascii="Calibri" w:hAnsi="Calibri"/>
                <w:sz w:val="22"/>
                <w:szCs w:val="22"/>
              </w:rPr>
            </w:pPr>
            <w:r w:rsidRPr="005C0D70">
              <w:rPr>
                <w:rFonts w:ascii="Calibri" w:hAnsi="Calibri"/>
                <w:sz w:val="22"/>
                <w:szCs w:val="22"/>
              </w:rPr>
              <w:t>Informacja i promocja</w:t>
            </w:r>
          </w:p>
        </w:tc>
        <w:tc>
          <w:tcPr>
            <w:tcW w:w="2060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642AD" w:rsidRPr="006F77AF" w:rsidTr="00921EA1">
        <w:trPr>
          <w:trHeight w:val="15"/>
        </w:trPr>
        <w:tc>
          <w:tcPr>
            <w:tcW w:w="5650" w:type="dxa"/>
            <w:shd w:val="clear" w:color="auto" w:fill="DDDDDD"/>
          </w:tcPr>
          <w:p w:rsidR="006642AD" w:rsidRPr="005C0D70" w:rsidRDefault="005C0D70" w:rsidP="005C0D70">
            <w:pPr>
              <w:tabs>
                <w:tab w:val="left" w:pos="4350"/>
              </w:tabs>
              <w:rPr>
                <w:rFonts w:ascii="Calibri" w:hAnsi="Calibri"/>
                <w:sz w:val="22"/>
                <w:szCs w:val="22"/>
              </w:rPr>
            </w:pPr>
            <w:r w:rsidRPr="005C0D70">
              <w:rPr>
                <w:rFonts w:ascii="Calibri" w:hAnsi="Calibri"/>
                <w:sz w:val="22"/>
                <w:szCs w:val="22"/>
              </w:rPr>
              <w:t>Udział w targach, wystawach i misjach gospodarczych</w:t>
            </w:r>
          </w:p>
        </w:tc>
        <w:tc>
          <w:tcPr>
            <w:tcW w:w="2060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6642AD" w:rsidRPr="00C47E53" w:rsidRDefault="006642AD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C0D70" w:rsidRPr="006F77AF" w:rsidTr="00921EA1">
        <w:trPr>
          <w:trHeight w:val="15"/>
        </w:trPr>
        <w:tc>
          <w:tcPr>
            <w:tcW w:w="5650" w:type="dxa"/>
            <w:shd w:val="clear" w:color="auto" w:fill="DDDDDD"/>
          </w:tcPr>
          <w:p w:rsidR="005C0D70" w:rsidRPr="005C0D70" w:rsidRDefault="005C0D70" w:rsidP="005C0D70">
            <w:pPr>
              <w:tabs>
                <w:tab w:val="left" w:pos="4350"/>
              </w:tabs>
              <w:rPr>
                <w:rFonts w:ascii="Calibri" w:hAnsi="Calibri"/>
                <w:sz w:val="22"/>
                <w:szCs w:val="22"/>
              </w:rPr>
            </w:pPr>
            <w:r w:rsidRPr="005C0D70">
              <w:rPr>
                <w:rFonts w:ascii="Calibri" w:hAnsi="Calibri"/>
                <w:sz w:val="22"/>
                <w:szCs w:val="22"/>
              </w:rPr>
              <w:t>Usługi zewnętrzne, z wyjątkiem usług szkoleniowych</w:t>
            </w:r>
          </w:p>
        </w:tc>
        <w:tc>
          <w:tcPr>
            <w:tcW w:w="2060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C0D70" w:rsidRPr="006F77AF" w:rsidTr="00921EA1">
        <w:trPr>
          <w:trHeight w:val="15"/>
        </w:trPr>
        <w:tc>
          <w:tcPr>
            <w:tcW w:w="5650" w:type="dxa"/>
            <w:shd w:val="clear" w:color="auto" w:fill="DDDDDD"/>
          </w:tcPr>
          <w:p w:rsidR="005C0D70" w:rsidRPr="005C0D70" w:rsidRDefault="005C0D70" w:rsidP="005C0D70">
            <w:pPr>
              <w:tabs>
                <w:tab w:val="left" w:pos="4350"/>
              </w:tabs>
              <w:rPr>
                <w:rFonts w:ascii="Calibri" w:hAnsi="Calibri"/>
                <w:sz w:val="22"/>
                <w:szCs w:val="22"/>
              </w:rPr>
            </w:pPr>
            <w:r w:rsidRPr="005C0D70">
              <w:rPr>
                <w:rFonts w:ascii="Calibri" w:hAnsi="Calibri"/>
                <w:sz w:val="22"/>
                <w:szCs w:val="22"/>
              </w:rPr>
              <w:t>Wynagrodzenia wraz z pozapłacowymi kosztami pracy personelu zaangażowanego w rzeczową realizację projektu (koszty bezpośrednie)</w:t>
            </w:r>
          </w:p>
        </w:tc>
        <w:tc>
          <w:tcPr>
            <w:tcW w:w="2060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C0D70" w:rsidRPr="006F77AF" w:rsidTr="005C0D70">
        <w:trPr>
          <w:trHeight w:val="401"/>
        </w:trPr>
        <w:tc>
          <w:tcPr>
            <w:tcW w:w="5650" w:type="dxa"/>
            <w:shd w:val="clear" w:color="auto" w:fill="DDDDDD"/>
          </w:tcPr>
          <w:p w:rsidR="005C0D70" w:rsidRPr="005C0D70" w:rsidRDefault="005C0D70" w:rsidP="005C0D70">
            <w:pPr>
              <w:tabs>
                <w:tab w:val="left" w:pos="4350"/>
              </w:tabs>
              <w:rPr>
                <w:rFonts w:ascii="Calibri" w:hAnsi="Calibri"/>
                <w:sz w:val="22"/>
                <w:szCs w:val="22"/>
              </w:rPr>
            </w:pPr>
            <w:r w:rsidRPr="005C0D70">
              <w:rPr>
                <w:rFonts w:ascii="Calibri" w:hAnsi="Calibri"/>
                <w:sz w:val="22"/>
                <w:szCs w:val="22"/>
              </w:rPr>
              <w:t>Zakup surowców lub materiałów</w:t>
            </w:r>
          </w:p>
        </w:tc>
        <w:tc>
          <w:tcPr>
            <w:tcW w:w="2060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C0D70" w:rsidRPr="006F77AF" w:rsidTr="00921EA1">
        <w:trPr>
          <w:trHeight w:val="15"/>
        </w:trPr>
        <w:tc>
          <w:tcPr>
            <w:tcW w:w="5650" w:type="dxa"/>
            <w:shd w:val="clear" w:color="auto" w:fill="DDDDDD"/>
          </w:tcPr>
          <w:p w:rsidR="005C0D70" w:rsidRPr="005C0D70" w:rsidRDefault="005C0D70" w:rsidP="005C0D70">
            <w:pPr>
              <w:tabs>
                <w:tab w:val="left" w:pos="4350"/>
              </w:tabs>
              <w:rPr>
                <w:rFonts w:ascii="Calibri" w:hAnsi="Calibri"/>
                <w:sz w:val="22"/>
                <w:szCs w:val="22"/>
              </w:rPr>
            </w:pPr>
            <w:r w:rsidRPr="005C0D70">
              <w:rPr>
                <w:rFonts w:ascii="Calibri" w:hAnsi="Calibri"/>
                <w:sz w:val="22"/>
                <w:szCs w:val="22"/>
              </w:rPr>
              <w:t>Koszty pośrednie</w:t>
            </w:r>
          </w:p>
        </w:tc>
        <w:tc>
          <w:tcPr>
            <w:tcW w:w="2060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5C0D70" w:rsidRPr="00C47E53" w:rsidRDefault="005C0D70" w:rsidP="00410693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C0D70" w:rsidRDefault="005C0D70" w:rsidP="00045461">
      <w:pPr>
        <w:tabs>
          <w:tab w:val="left" w:pos="4350"/>
        </w:tabs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5C0D70" w:rsidSect="006B40C9">
      <w:headerReference w:type="default" r:id="rId8"/>
      <w:pgSz w:w="16838" w:h="11906" w:orient="landscape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23" w:rsidRDefault="00E22223" w:rsidP="00350A9A">
      <w:pPr>
        <w:spacing w:after="0" w:line="240" w:lineRule="auto"/>
      </w:pPr>
      <w:r>
        <w:separator/>
      </w:r>
    </w:p>
  </w:endnote>
  <w:endnote w:type="continuationSeparator" w:id="0">
    <w:p w:rsidR="00E22223" w:rsidRDefault="00E22223" w:rsidP="0035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23" w:rsidRDefault="00E22223" w:rsidP="00350A9A">
      <w:pPr>
        <w:spacing w:after="0" w:line="240" w:lineRule="auto"/>
      </w:pPr>
      <w:r>
        <w:separator/>
      </w:r>
    </w:p>
  </w:footnote>
  <w:footnote w:type="continuationSeparator" w:id="0">
    <w:p w:rsidR="00E22223" w:rsidRDefault="00E22223" w:rsidP="0035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115540"/>
      <w:docPartObj>
        <w:docPartGallery w:val="Page Numbers (Top of Page)"/>
        <w:docPartUnique/>
      </w:docPartObj>
    </w:sdtPr>
    <w:sdtEndPr/>
    <w:sdtContent>
      <w:p w:rsidR="009F3C02" w:rsidRDefault="009F3C0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6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B4"/>
    <w:rsid w:val="00045461"/>
    <w:rsid w:val="000A7727"/>
    <w:rsid w:val="000C221E"/>
    <w:rsid w:val="000C37FA"/>
    <w:rsid w:val="00116A01"/>
    <w:rsid w:val="00350A9A"/>
    <w:rsid w:val="00386464"/>
    <w:rsid w:val="003E1C0B"/>
    <w:rsid w:val="004E49B4"/>
    <w:rsid w:val="005C0D70"/>
    <w:rsid w:val="005D3727"/>
    <w:rsid w:val="00623EF6"/>
    <w:rsid w:val="006642AD"/>
    <w:rsid w:val="006B40C9"/>
    <w:rsid w:val="006F77AF"/>
    <w:rsid w:val="00921EA1"/>
    <w:rsid w:val="009801B3"/>
    <w:rsid w:val="009B26A0"/>
    <w:rsid w:val="009F3C02"/>
    <w:rsid w:val="00AD49C0"/>
    <w:rsid w:val="00B0647C"/>
    <w:rsid w:val="00C14E4E"/>
    <w:rsid w:val="00C47E53"/>
    <w:rsid w:val="00CF42BD"/>
    <w:rsid w:val="00D43A26"/>
    <w:rsid w:val="00D83B5D"/>
    <w:rsid w:val="00E22223"/>
    <w:rsid w:val="00E72C5A"/>
    <w:rsid w:val="00ED0DF4"/>
    <w:rsid w:val="00F6341F"/>
    <w:rsid w:val="00F63485"/>
    <w:rsid w:val="00F91BF1"/>
    <w:rsid w:val="00FA5920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D593B-7E49-4AF2-ADCD-51D466D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4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old">
    <w:name w:val="fBold"/>
    <w:rPr>
      <w:b/>
    </w:rPr>
  </w:style>
  <w:style w:type="paragraph" w:customStyle="1" w:styleId="pRight">
    <w:name w:val="pRight"/>
    <w:pPr>
      <w:spacing w:after="60"/>
      <w:jc w:val="right"/>
    </w:pPr>
  </w:style>
  <w:style w:type="paragraph" w:customStyle="1" w:styleId="pWaskiOdstep">
    <w:name w:val="pWaskiOdstep"/>
    <w:pPr>
      <w:spacing w:after="20"/>
    </w:pPr>
  </w:style>
  <w:style w:type="paragraph" w:customStyle="1" w:styleId="pJustify">
    <w:name w:val="pJustify"/>
    <w:pPr>
      <w:spacing w:after="20"/>
      <w:jc w:val="both"/>
    </w:pPr>
  </w:style>
  <w:style w:type="character" w:customStyle="1" w:styleId="rNaglowek">
    <w:name w:val="rNaglowek"/>
    <w:rPr>
      <w:b/>
      <w:sz w:val="24"/>
      <w:szCs w:val="24"/>
    </w:rPr>
  </w:style>
  <w:style w:type="paragraph" w:customStyle="1" w:styleId="pNaglowek">
    <w:name w:val="pNaglowek"/>
    <w:pPr>
      <w:spacing w:after="200"/>
      <w:jc w:val="center"/>
    </w:pPr>
  </w:style>
  <w:style w:type="character" w:customStyle="1" w:styleId="rDane">
    <w:name w:val="rDane"/>
    <w:rPr>
      <w:sz w:val="22"/>
      <w:szCs w:val="22"/>
    </w:rPr>
  </w:style>
  <w:style w:type="paragraph" w:customStyle="1" w:styleId="pDane">
    <w:name w:val="pDane"/>
    <w:pPr>
      <w:spacing w:after="150"/>
    </w:pPr>
  </w:style>
  <w:style w:type="table" w:customStyle="1" w:styleId="tabelaWniosek">
    <w:name w:val="tabelaWniosek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A9A"/>
  </w:style>
  <w:style w:type="paragraph" w:styleId="Stopka">
    <w:name w:val="footer"/>
    <w:basedOn w:val="Normalny"/>
    <w:link w:val="StopkaZnak"/>
    <w:uiPriority w:val="99"/>
    <w:unhideWhenUsed/>
    <w:rsid w:val="0035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A9A"/>
  </w:style>
  <w:style w:type="paragraph" w:styleId="Tekstdymka">
    <w:name w:val="Balloon Text"/>
    <w:basedOn w:val="Normalny"/>
    <w:link w:val="TekstdymkaZnak"/>
    <w:uiPriority w:val="99"/>
    <w:semiHidden/>
    <w:unhideWhenUsed/>
    <w:rsid w:val="00D43A26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A26"/>
    <w:rPr>
      <w:rFonts w:ascii="Segoe UI" w:hAnsi="Segoe UI"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CF42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1027</Characters>
  <Application>Microsoft Office Word</Application>
  <DocSecurity>4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>Załącznik nr 4 do umowy o dofinansowanie Harmonogram Rzeczowo-Finansowy</vt:lpstr>
      <vt:lpstr>Office Theme</vt:lpstr>
    </vt:vector>
  </TitlesOfParts>
  <Company>Polska Agencja Rozwoju Przedsiębiorczości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 o dofinansowanie Harmonogram Rzeczowo-Finansowy</dc:title>
  <dc:subject>Załącznik nr 4 do umowy o dofinansowanie Harmonogram Rzeczowo-Finansowy</dc:subject>
  <dc:creator>Karwat-Bury Monika</dc:creator>
  <cp:keywords>PARP, PL</cp:keywords>
  <dc:description/>
  <cp:lastModifiedBy>Wodzisławski Michał</cp:lastModifiedBy>
  <cp:revision>2</cp:revision>
  <dcterms:created xsi:type="dcterms:W3CDTF">2019-07-04T11:53:00Z</dcterms:created>
  <dcterms:modified xsi:type="dcterms:W3CDTF">2019-07-04T11:53:00Z</dcterms:modified>
  <cp:category/>
</cp:coreProperties>
</file>