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3544"/>
        <w:gridCol w:w="1701"/>
        <w:gridCol w:w="1559"/>
        <w:gridCol w:w="1560"/>
        <w:gridCol w:w="1242"/>
        <w:gridCol w:w="1204"/>
      </w:tblGrid>
      <w:tr w:rsidR="00FD1765" w:rsidRPr="00FD1765" w:rsidTr="00324556">
        <w:trPr>
          <w:trHeight w:val="375"/>
        </w:trPr>
        <w:tc>
          <w:tcPr>
            <w:tcW w:w="147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Lista projektów, które spełniły kryteria wyboru projektów i uzyskały </w:t>
            </w:r>
            <w:r w:rsidRPr="00FD176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wymaganą</w:t>
            </w:r>
            <w:r w:rsidRPr="00FD1765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</w:t>
            </w: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liczbę punktów</w:t>
            </w:r>
          </w:p>
        </w:tc>
      </w:tr>
      <w:tr w:rsidR="00FD1765" w:rsidRPr="00FD1765" w:rsidTr="00324556">
        <w:trPr>
          <w:trHeight w:val="495"/>
        </w:trPr>
        <w:tc>
          <w:tcPr>
            <w:tcW w:w="1477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FD1765" w:rsidRPr="00FD1765" w:rsidTr="00324556">
        <w:trPr>
          <w:trHeight w:val="495"/>
        </w:trPr>
        <w:tc>
          <w:tcPr>
            <w:tcW w:w="14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495"/>
        </w:trPr>
        <w:tc>
          <w:tcPr>
            <w:tcW w:w="14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tabs>
                <w:tab w:val="left" w:pos="63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Projekty wybrane do dofinansowania</w:t>
            </w:r>
          </w:p>
        </w:tc>
      </w:tr>
      <w:tr w:rsidR="00FD1765" w:rsidRPr="00FD1765" w:rsidTr="00324556">
        <w:trPr>
          <w:trHeight w:val="6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Wnioskodawcy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Koszt całkowity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Wnioskowana kwota dofinansowania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Rekomendowana kwota dofinansowania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Końcowa liczba przyznanych punktów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&lt;inne dane jeśli z powodu specyfiki działania/poddziałania jest konieczne&gt;2)</w:t>
            </w:r>
          </w:p>
        </w:tc>
      </w:tr>
      <w:tr w:rsidR="00FD1765" w:rsidRPr="00FD1765" w:rsidTr="00324556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[zł}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FD1765" w:rsidRPr="00FD1765" w:rsidTr="00324556">
        <w:trPr>
          <w:trHeight w:val="6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POPW.02.02.00-06-0001/16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Lubelskie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Budowa drogi wojewódzkiej Nr 747 na odcinku Radawiec - węzeł Konopnica </w:t>
            </w: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(S -19)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50 711 759,46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28 267 083,65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28 267 083,65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POPW.02.02.00-18-0004/16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Gmina Miasto Rzeszów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Budowa DW na odcinku od skrzyżowania ul. Podkarpackiej z ul. 9 Dywizji Piechoty w Rzeszowie (DK 19) do węzła Rzeszów - Południe (S 19)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108 346 775,39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83 226 454,46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83 226 454,46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POPW.02.02.00-18-0002/16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Województwo Podkarpackie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Budowa DW na odcinku od skrzyżowania ul. Podkarpackiej z ul. 9 Dywizji Piechoty w Rzeszowie (DK 19) do węzła Rzeszów-Południe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49 026 102,88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41 070 404,45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41 070 404,44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13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POPW.02.02.00-28-0004/16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Województwo Warmińsko-Mazurskie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Rozbudowa drogi wojewódzkiej nr 598 Olsztyn - Butryny - Zgniłocha na odcinku granica miasta Olsztyn - DP 1374N ze zmianą przebiegu w m. Olsztyn" / „Rozbudowa drogi wojewódzkiej nr 598 na odcinku od skrzyżowania ul. Płoskiego z ul. Witosa/Bukowskiego do węzła </w:t>
            </w:r>
            <w:proofErr w:type="spellStart"/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Jaroty</w:t>
            </w:r>
            <w:proofErr w:type="spellEnd"/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 (S51)” - zgodnie z Planem Transportowym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41 830 </w:t>
            </w:r>
            <w:bookmarkStart w:id="0" w:name="_GoBack"/>
            <w:bookmarkEnd w:id="0"/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114,86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35 488 685,63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35 488 685,63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POPW.02.02.00-28-0001/16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Gmina Olsztyn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Budowa DK51 na odcinku od skrzyżowania ul. Towarowej z ul. Leonharda do węzła Wschód (S51)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208 574 156,96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176 912 550,15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176 912 550,15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POPW.02.02.00-06-0003/16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Województwo Podkarpackie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Budowa i rozbudowa DW Nr 869 na odcinku od węzła S-19 Jasionka do węzła DK 9 w Rudnej Małej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112 856 029,67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94 355 125,22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94 355 125,22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6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POPW.02.02.00-28-0002/16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Gmina Olsztyn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Budowa drogi wojewódzkiej nr AAA w Olsztynie na odcinku od ul. Pstrowskiego do węzła drogowego </w:t>
            </w:r>
            <w:proofErr w:type="spellStart"/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Pieczewo</w:t>
            </w:r>
            <w:proofErr w:type="spellEnd"/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 (S51)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108 904 005,72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92 321 138,48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92 321 138,48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4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POPW.02.02.00-26-0001/16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Województwo Świętokrzyskie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Rozbudowa DW 761 na odcinku: Piekoszów - węzeł Jaworznia (S7)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9 341 878,76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7 923 492,37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7 923 492,37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8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POPW.02.02.00-06-0002/16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Gmina Lublin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Przebudowa skrzyżowania DK 19 (al. Solidarności i al. Gen. Wł. Sikorskiego) i DW 809 (ul. Gen. Ducha) w Lublinie - wyprowadzenie ruchu w kierunku węzła Lublin Czechów (S12/S17/S19)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70 098 637,24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58 936 135,29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58 936 135,29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1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POPW.02.02.00-20-0006/16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Miasto Białystok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Przebudowa ul. K. Ciołkowskiego w Białymstoku – etap II (przebudowa drogi wojewódzkiej 678 zapewniającej połączenie z siecią TEN-T) Przebudowa DW 678 w Białymstoku na odcinku od skrzyżowania ul. Ciołkowskiego z ul. Mickiewicza do skrzyżowania ul. Ciołkowskiego z ul. Sulika (DK 65) - tytuł projektu z Planu Transportowego POPW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95 140 100,00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79 781 085,00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79 781 085,00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15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POPW.02.02.00-20-0003/16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Miasto Białystok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Budowa Trasy Niepodległości w Białymstoku - połączenie południowej części Białegostoku i obszaru funkcjonalnego z siecią dróg krajowych i TEN-T”. Budowa DW 669 w Białymstoku na odcinku od skrzyżowania al. Jana Pawła II z ul. Narodowych Sił Zbrojnych (DW 676/DW 669) do ul. Ciołkowskiego (DW 678) - tytuł z Planu Transportowego dla POPW 2014-2020.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317 734 568,85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267 481 076,94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267 481 076,94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8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POPW.02.02.00-26-0002/16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Gmina Kielce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 xml:space="preserve">Budowa nowego przebiegu DW 764 w Kielcach na odcinku od skrzyżowania ul. Tarnowskiej z ul. Wapiennikową (DK 73) do Ronda Czwartaków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43 754 046,99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34 362 226,39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34 362 226,38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9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POPW.02.02.00-06-0003/16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Gmina Lublin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Budowa nowego przebiegu DW 809 w Lublinie na odcinku od skrzyżowania ul. Bohaterów Monte Cassino z ul. Wojciechowską do węzła Sławin – wyprowadzenie ruchu w kierunku węzła Lublin Sławinek (S12/S17/S19)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191 496 582,00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155 040 419,05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155 040 419,05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POPW.02.02.00-18-0001/16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Miasto Rzeszów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Rozbudowa DW 878 w Rzeszowie w ciągu ul. Sikorskiego prowadzącej do DK 94, na odcinku od skrzyżowania z ul. Malowniczą do granicy miasta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34 264 571,28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28 754 686,18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28 754 686,18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</w:pPr>
            <w:r w:rsidRPr="00FD176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300"/>
        </w:trPr>
        <w:tc>
          <w:tcPr>
            <w:tcW w:w="7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1 442 079 330,06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1 183 920 563,26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1 183 920 563,24</w:t>
            </w:r>
          </w:p>
        </w:tc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7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1765" w:rsidRPr="00FD1765" w:rsidTr="00324556">
        <w:trPr>
          <w:trHeight w:val="300"/>
        </w:trPr>
        <w:tc>
          <w:tcPr>
            <w:tcW w:w="75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765" w:rsidRPr="00FD1765" w:rsidRDefault="00FD1765" w:rsidP="00FD1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961AF" w:rsidRDefault="00A961AF"/>
    <w:sectPr w:rsidR="00A961AF" w:rsidSect="00FD17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65"/>
    <w:rsid w:val="00324556"/>
    <w:rsid w:val="00A961AF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E67F9-5935-4E2D-996E-59B9E04D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3566</Characters>
  <Application>Microsoft Office Word</Application>
  <DocSecurity>0</DocSecurity>
  <Lines>29</Lines>
  <Paragraphs>8</Paragraphs>
  <ScaleCrop>false</ScaleCrop>
  <Company>Polska Agencja Rozwoju Przedsiębiorczości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Wrzyszcz (Olbryś) Magdalena</dc:creator>
  <cp:keywords/>
  <dc:description/>
  <cp:lastModifiedBy>Wrzyszcz (Olbryś) Magdalena</cp:lastModifiedBy>
  <cp:revision>4</cp:revision>
  <dcterms:created xsi:type="dcterms:W3CDTF">2016-06-23T07:41:00Z</dcterms:created>
  <dcterms:modified xsi:type="dcterms:W3CDTF">2016-06-23T07:44:00Z</dcterms:modified>
</cp:coreProperties>
</file>