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61F8" w14:textId="4B176B3D" w:rsidR="00A64602" w:rsidRPr="00380EE2" w:rsidRDefault="001B2112" w:rsidP="00F94482">
      <w:pPr>
        <w:rPr>
          <w:rFonts w:cs="Times New Roman"/>
          <w:sz w:val="24"/>
          <w:szCs w:val="24"/>
        </w:rPr>
      </w:pPr>
      <w:r w:rsidRPr="00380EE2">
        <w:rPr>
          <w:rFonts w:cs="Times New Roman"/>
          <w:sz w:val="24"/>
          <w:szCs w:val="24"/>
        </w:rPr>
        <w:t xml:space="preserve">Załącznik nr </w:t>
      </w:r>
      <w:r w:rsidR="009B0266">
        <w:rPr>
          <w:rFonts w:cs="Times New Roman"/>
          <w:sz w:val="24"/>
          <w:szCs w:val="24"/>
        </w:rPr>
        <w:t>6</w:t>
      </w:r>
      <w:r w:rsidRPr="00380EE2">
        <w:rPr>
          <w:rFonts w:cs="Times New Roman"/>
          <w:sz w:val="24"/>
          <w:szCs w:val="24"/>
        </w:rPr>
        <w:t xml:space="preserve"> do Regulaminu </w:t>
      </w:r>
      <w:r w:rsidR="008D1F71">
        <w:rPr>
          <w:rFonts w:cs="Times New Roman"/>
          <w:sz w:val="24"/>
          <w:szCs w:val="24"/>
        </w:rPr>
        <w:t>prac</w:t>
      </w:r>
      <w:r w:rsidR="009174DA">
        <w:rPr>
          <w:rFonts w:cs="Times New Roman"/>
          <w:sz w:val="24"/>
          <w:szCs w:val="24"/>
        </w:rPr>
        <w:t>y</w:t>
      </w:r>
      <w:r w:rsidR="008D1F71">
        <w:rPr>
          <w:rFonts w:cs="Times New Roman"/>
          <w:sz w:val="24"/>
          <w:szCs w:val="24"/>
        </w:rPr>
        <w:t xml:space="preserve"> </w:t>
      </w:r>
      <w:r w:rsidRPr="00380EE2">
        <w:rPr>
          <w:rFonts w:cs="Times New Roman"/>
          <w:sz w:val="24"/>
          <w:szCs w:val="24"/>
        </w:rPr>
        <w:t>Komisji Oceny Projektów</w:t>
      </w:r>
    </w:p>
    <w:p w14:paraId="2DD54A86" w14:textId="2C1580B2" w:rsidR="001B2112" w:rsidRPr="00380EE2" w:rsidRDefault="001B2112" w:rsidP="00882F55">
      <w:pPr>
        <w:pStyle w:val="Tekstpodstawowy"/>
        <w:spacing w:after="240" w:line="276" w:lineRule="auto"/>
        <w:jc w:val="left"/>
        <w:rPr>
          <w:rFonts w:asciiTheme="minorHAnsi" w:hAnsiTheme="minorHAnsi"/>
          <w:b/>
          <w:sz w:val="28"/>
          <w:szCs w:val="28"/>
        </w:rPr>
      </w:pPr>
      <w:r w:rsidRPr="00380EE2">
        <w:rPr>
          <w:rFonts w:asciiTheme="minorHAnsi" w:hAnsiTheme="minorHAnsi"/>
          <w:b/>
          <w:sz w:val="28"/>
          <w:szCs w:val="28"/>
        </w:rPr>
        <w:t xml:space="preserve">Kryteria wyboru </w:t>
      </w:r>
      <w:r w:rsidR="0076717E" w:rsidRPr="00380EE2">
        <w:rPr>
          <w:rFonts w:asciiTheme="minorHAnsi" w:hAnsiTheme="minorHAnsi"/>
          <w:b/>
          <w:sz w:val="28"/>
          <w:szCs w:val="28"/>
        </w:rPr>
        <w:t>członków</w:t>
      </w:r>
      <w:r w:rsidR="00077FE4" w:rsidRPr="00380EE2">
        <w:rPr>
          <w:rFonts w:asciiTheme="minorHAnsi" w:hAnsiTheme="minorHAnsi"/>
          <w:b/>
          <w:sz w:val="28"/>
          <w:szCs w:val="28"/>
        </w:rPr>
        <w:t xml:space="preserve"> </w:t>
      </w:r>
      <w:r w:rsidRPr="00380EE2">
        <w:rPr>
          <w:rFonts w:asciiTheme="minorHAnsi" w:hAnsiTheme="minorHAnsi"/>
          <w:b/>
          <w:sz w:val="28"/>
          <w:szCs w:val="28"/>
        </w:rPr>
        <w:t xml:space="preserve">Komisji </w:t>
      </w:r>
      <w:r w:rsidR="00933C9D" w:rsidRPr="00380EE2">
        <w:rPr>
          <w:rFonts w:asciiTheme="minorHAnsi" w:hAnsiTheme="minorHAnsi"/>
          <w:b/>
          <w:sz w:val="28"/>
          <w:szCs w:val="28"/>
        </w:rPr>
        <w:t>Oceny Projektów</w:t>
      </w:r>
    </w:p>
    <w:p w14:paraId="03BAED89" w14:textId="0B73F59C" w:rsidR="001B2112" w:rsidRPr="00380EE2" w:rsidRDefault="001B2112" w:rsidP="00882F55">
      <w:pPr>
        <w:pStyle w:val="Tekstpodstawowy"/>
        <w:spacing w:after="240" w:line="276" w:lineRule="auto"/>
        <w:jc w:val="left"/>
        <w:rPr>
          <w:rFonts w:asciiTheme="minorHAnsi" w:hAnsiTheme="minorHAnsi"/>
          <w:b/>
          <w:u w:val="single"/>
        </w:rPr>
      </w:pPr>
      <w:r w:rsidRPr="00380EE2">
        <w:rPr>
          <w:rFonts w:asciiTheme="minorHAnsi" w:hAnsiTheme="minorHAnsi"/>
          <w:b/>
          <w:u w:val="single"/>
        </w:rPr>
        <w:t>Przewodniczący</w:t>
      </w:r>
      <w:r w:rsidR="00AD0168">
        <w:rPr>
          <w:rFonts w:asciiTheme="minorHAnsi" w:hAnsiTheme="minorHAnsi"/>
          <w:b/>
          <w:u w:val="single"/>
        </w:rPr>
        <w:t xml:space="preserve"> KOP</w:t>
      </w:r>
      <w:r w:rsidR="00D3373B">
        <w:rPr>
          <w:rFonts w:asciiTheme="minorHAnsi" w:hAnsiTheme="minorHAnsi"/>
          <w:b/>
          <w:u w:val="single"/>
        </w:rPr>
        <w:t>/</w:t>
      </w:r>
      <w:r w:rsidR="00AD0168">
        <w:rPr>
          <w:rFonts w:asciiTheme="minorHAnsi" w:hAnsiTheme="minorHAnsi"/>
          <w:b/>
          <w:u w:val="single"/>
        </w:rPr>
        <w:t>Z</w:t>
      </w:r>
      <w:r w:rsidRPr="00380EE2">
        <w:rPr>
          <w:rFonts w:asciiTheme="minorHAnsi" w:hAnsiTheme="minorHAnsi"/>
          <w:b/>
          <w:u w:val="single"/>
        </w:rPr>
        <w:t>astępca przewodniczącego</w:t>
      </w:r>
      <w:r w:rsidR="00AD0168">
        <w:rPr>
          <w:rFonts w:asciiTheme="minorHAnsi" w:hAnsiTheme="minorHAnsi"/>
          <w:b/>
          <w:u w:val="single"/>
        </w:rPr>
        <w:t xml:space="preserve"> KOP</w:t>
      </w:r>
      <w:r w:rsidR="00D3373B">
        <w:rPr>
          <w:rFonts w:asciiTheme="minorHAnsi" w:hAnsiTheme="minorHAnsi"/>
          <w:b/>
          <w:u w:val="single"/>
        </w:rPr>
        <w:t>/</w:t>
      </w:r>
      <w:r w:rsidR="00AD0168">
        <w:rPr>
          <w:rFonts w:asciiTheme="minorHAnsi" w:hAnsiTheme="minorHAnsi"/>
          <w:b/>
          <w:u w:val="single"/>
        </w:rPr>
        <w:t>P</w:t>
      </w:r>
      <w:r w:rsidR="00B93B3C">
        <w:rPr>
          <w:rFonts w:asciiTheme="minorHAnsi" w:hAnsiTheme="minorHAnsi"/>
          <w:b/>
          <w:u w:val="single"/>
        </w:rPr>
        <w:t xml:space="preserve">rzewodniczący </w:t>
      </w:r>
      <w:r w:rsidR="00FE5FC6">
        <w:rPr>
          <w:rFonts w:asciiTheme="minorHAnsi" w:hAnsiTheme="minorHAnsi"/>
          <w:b/>
          <w:u w:val="single"/>
        </w:rPr>
        <w:t>panelu</w:t>
      </w:r>
      <w:r w:rsidRPr="00380EE2">
        <w:rPr>
          <w:rFonts w:asciiTheme="minorHAnsi" w:hAnsiTheme="minorHAnsi"/>
          <w:b/>
          <w:u w:val="single"/>
        </w:rPr>
        <w:t>:</w:t>
      </w:r>
    </w:p>
    <w:p w14:paraId="265A2A0D" w14:textId="77777777" w:rsidR="001B2112" w:rsidRPr="00380EE2" w:rsidRDefault="001B2112" w:rsidP="00882F55">
      <w:pPr>
        <w:pStyle w:val="Tekstpodstawowy"/>
        <w:spacing w:after="240"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  <w:b/>
        </w:rPr>
        <w:t>Wymagania obowiązkowe</w:t>
      </w:r>
      <w:r w:rsidRPr="00380EE2">
        <w:rPr>
          <w:rFonts w:asciiTheme="minorHAnsi" w:hAnsiTheme="minorHAnsi"/>
        </w:rPr>
        <w:t>:</w:t>
      </w:r>
    </w:p>
    <w:p w14:paraId="6C0C0A4A" w14:textId="12C3E613" w:rsidR="001B2112" w:rsidRPr="00380EE2" w:rsidRDefault="001B2112" w:rsidP="00F94482">
      <w:pPr>
        <w:pStyle w:val="Tekstpodstawowy"/>
        <w:numPr>
          <w:ilvl w:val="0"/>
          <w:numId w:val="1"/>
        </w:numPr>
        <w:spacing w:before="120"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</w:rPr>
        <w:t>wykształcenie wyższe</w:t>
      </w:r>
      <w:r w:rsidR="00EE41E5" w:rsidRPr="00380EE2">
        <w:rPr>
          <w:rFonts w:asciiTheme="minorHAnsi" w:hAnsiTheme="minorHAnsi"/>
        </w:rPr>
        <w:t xml:space="preserve"> lub wykształcenie</w:t>
      </w:r>
      <w:r w:rsidRPr="00380EE2">
        <w:rPr>
          <w:rFonts w:asciiTheme="minorHAnsi" w:hAnsiTheme="minorHAnsi"/>
        </w:rPr>
        <w:t xml:space="preserve"> </w:t>
      </w:r>
      <w:r w:rsidR="00EE41E5" w:rsidRPr="00380EE2">
        <w:rPr>
          <w:rFonts w:asciiTheme="minorHAnsi" w:hAnsiTheme="minorHAnsi"/>
        </w:rPr>
        <w:t>średnie oraz co najmniej 5 letni staż zawodowy w podmiocie organizującym konkursy na realizację projektów finansowanych ze środków publicznych</w:t>
      </w:r>
      <w:r w:rsidR="00C4769D" w:rsidRPr="00380EE2">
        <w:rPr>
          <w:rFonts w:asciiTheme="minorHAnsi" w:hAnsiTheme="minorHAnsi"/>
        </w:rPr>
        <w:t>;</w:t>
      </w:r>
    </w:p>
    <w:p w14:paraId="24F3A35C" w14:textId="64E25E23" w:rsidR="006C5B6D" w:rsidRPr="00380EE2" w:rsidRDefault="006C5B6D" w:rsidP="00F94482">
      <w:pPr>
        <w:pStyle w:val="Akapitzlist"/>
        <w:numPr>
          <w:ilvl w:val="0"/>
          <w:numId w:val="1"/>
        </w:numPr>
        <w:spacing w:before="120" w:after="0"/>
        <w:rPr>
          <w:rFonts w:cs="Times New Roman"/>
          <w:sz w:val="24"/>
          <w:szCs w:val="24"/>
        </w:rPr>
      </w:pPr>
      <w:r w:rsidRPr="00380EE2">
        <w:rPr>
          <w:rFonts w:cs="Times New Roman"/>
          <w:sz w:val="24"/>
          <w:szCs w:val="24"/>
        </w:rPr>
        <w:t>znajomość celów i sposobu realizacji działania</w:t>
      </w:r>
      <w:r w:rsidR="00C4769D" w:rsidRPr="00380EE2">
        <w:rPr>
          <w:rFonts w:cs="Times New Roman"/>
          <w:sz w:val="24"/>
          <w:szCs w:val="24"/>
        </w:rPr>
        <w:t>;</w:t>
      </w:r>
    </w:p>
    <w:p w14:paraId="1C5F02AB" w14:textId="42A77F27" w:rsidR="00C31406" w:rsidRPr="00380EE2" w:rsidRDefault="00C31406" w:rsidP="00882F55">
      <w:pPr>
        <w:pStyle w:val="Akapitzlist"/>
        <w:numPr>
          <w:ilvl w:val="0"/>
          <w:numId w:val="1"/>
        </w:numPr>
        <w:spacing w:before="120" w:after="240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380EE2">
        <w:rPr>
          <w:rFonts w:eastAsia="Times New Roman" w:cs="Times New Roman"/>
          <w:sz w:val="24"/>
          <w:szCs w:val="24"/>
          <w:lang w:eastAsia="pl-PL"/>
        </w:rPr>
        <w:t>minimum 3-letnie doświadczenie zawodowe w realizacji programów/ projektów finansowanych z funduszy pomocowych UE</w:t>
      </w:r>
      <w:r w:rsidR="00AD0168">
        <w:rPr>
          <w:rFonts w:eastAsia="Times New Roman" w:cs="Times New Roman"/>
          <w:sz w:val="24"/>
          <w:szCs w:val="24"/>
          <w:lang w:eastAsia="pl-PL"/>
        </w:rPr>
        <w:t>.</w:t>
      </w:r>
    </w:p>
    <w:p w14:paraId="380B0F8E" w14:textId="77777777" w:rsidR="001B2112" w:rsidRPr="00380EE2" w:rsidRDefault="001B2112" w:rsidP="00882F55">
      <w:pPr>
        <w:pStyle w:val="Tekstpodstawowy"/>
        <w:tabs>
          <w:tab w:val="left" w:pos="2982"/>
        </w:tabs>
        <w:spacing w:after="240"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  <w:b/>
        </w:rPr>
        <w:t>Wymagania pożądane</w:t>
      </w:r>
      <w:r w:rsidRPr="00380EE2">
        <w:rPr>
          <w:rFonts w:asciiTheme="minorHAnsi" w:hAnsiTheme="minorHAnsi"/>
        </w:rPr>
        <w:t>:</w:t>
      </w:r>
      <w:r w:rsidRPr="00380EE2">
        <w:rPr>
          <w:rFonts w:asciiTheme="minorHAnsi" w:hAnsiTheme="minorHAnsi"/>
        </w:rPr>
        <w:tab/>
      </w:r>
    </w:p>
    <w:p w14:paraId="1B609088" w14:textId="38AA691B" w:rsidR="001B2112" w:rsidRPr="00380EE2" w:rsidRDefault="001B2112" w:rsidP="00882F55">
      <w:pPr>
        <w:pStyle w:val="Tekstpodstawowy"/>
        <w:numPr>
          <w:ilvl w:val="0"/>
          <w:numId w:val="1"/>
        </w:numPr>
        <w:spacing w:after="240" w:line="276" w:lineRule="auto"/>
        <w:ind w:left="714" w:hanging="357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</w:rPr>
        <w:t xml:space="preserve">bardzo dobra znajomość zagadnień związanych z wdrażaniem/realizacją projektów </w:t>
      </w:r>
      <w:r w:rsidR="00C31406" w:rsidRPr="00380EE2">
        <w:rPr>
          <w:rFonts w:asciiTheme="minorHAnsi" w:hAnsiTheme="minorHAnsi"/>
        </w:rPr>
        <w:t>finansowanych z funduszy europejskich</w:t>
      </w:r>
      <w:r w:rsidR="00AD0168">
        <w:rPr>
          <w:rFonts w:asciiTheme="minorHAnsi" w:hAnsiTheme="minorHAnsi"/>
        </w:rPr>
        <w:t>.</w:t>
      </w:r>
    </w:p>
    <w:p w14:paraId="1A430D25" w14:textId="7C8F0E8A" w:rsidR="001B2112" w:rsidRPr="00380EE2" w:rsidRDefault="001B2112" w:rsidP="00882F55">
      <w:pPr>
        <w:pStyle w:val="Tekstpodstawowy"/>
        <w:spacing w:after="240" w:line="276" w:lineRule="auto"/>
        <w:jc w:val="left"/>
        <w:rPr>
          <w:rFonts w:asciiTheme="minorHAnsi" w:hAnsiTheme="minorHAnsi"/>
          <w:b/>
          <w:u w:val="single"/>
        </w:rPr>
      </w:pPr>
      <w:r w:rsidRPr="00380EE2">
        <w:rPr>
          <w:rFonts w:asciiTheme="minorHAnsi" w:hAnsiTheme="minorHAnsi"/>
          <w:b/>
          <w:u w:val="single"/>
        </w:rPr>
        <w:t>Sekretarz</w:t>
      </w:r>
      <w:r w:rsidR="00AD0168">
        <w:rPr>
          <w:rFonts w:asciiTheme="minorHAnsi" w:hAnsiTheme="minorHAnsi"/>
          <w:b/>
          <w:u w:val="single"/>
        </w:rPr>
        <w:t xml:space="preserve"> KOP</w:t>
      </w:r>
      <w:r w:rsidR="00D3373B">
        <w:rPr>
          <w:rFonts w:asciiTheme="minorHAnsi" w:hAnsiTheme="minorHAnsi"/>
          <w:b/>
          <w:u w:val="single"/>
        </w:rPr>
        <w:t>/</w:t>
      </w:r>
      <w:r w:rsidR="00AD0168">
        <w:rPr>
          <w:rFonts w:asciiTheme="minorHAnsi" w:hAnsiTheme="minorHAnsi"/>
          <w:b/>
          <w:u w:val="single"/>
        </w:rPr>
        <w:t>Z</w:t>
      </w:r>
      <w:r w:rsidRPr="00380EE2">
        <w:rPr>
          <w:rFonts w:asciiTheme="minorHAnsi" w:hAnsiTheme="minorHAnsi"/>
          <w:b/>
          <w:u w:val="single"/>
        </w:rPr>
        <w:t>astępca sekretarza</w:t>
      </w:r>
      <w:r w:rsidR="00AD0168">
        <w:rPr>
          <w:rFonts w:asciiTheme="minorHAnsi" w:hAnsiTheme="minorHAnsi"/>
          <w:b/>
          <w:u w:val="single"/>
        </w:rPr>
        <w:t xml:space="preserve"> KOP</w:t>
      </w:r>
      <w:r w:rsidRPr="00380EE2">
        <w:rPr>
          <w:rFonts w:asciiTheme="minorHAnsi" w:hAnsiTheme="minorHAnsi"/>
          <w:b/>
          <w:u w:val="single"/>
        </w:rPr>
        <w:t>:</w:t>
      </w:r>
    </w:p>
    <w:p w14:paraId="7959977F" w14:textId="77777777" w:rsidR="001B2112" w:rsidRPr="00380EE2" w:rsidRDefault="001B2112" w:rsidP="00882F55">
      <w:pPr>
        <w:pStyle w:val="Tekstpodstawowy"/>
        <w:spacing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  <w:b/>
        </w:rPr>
        <w:t>Wymagania obowiązkowe</w:t>
      </w:r>
      <w:r w:rsidRPr="00380EE2">
        <w:rPr>
          <w:rFonts w:asciiTheme="minorHAnsi" w:hAnsiTheme="minorHAnsi"/>
        </w:rPr>
        <w:t>:</w:t>
      </w:r>
    </w:p>
    <w:p w14:paraId="7D15D2C7" w14:textId="172DCD41" w:rsidR="001B2112" w:rsidRPr="00380EE2" w:rsidRDefault="00AD0168" w:rsidP="00F94482">
      <w:pPr>
        <w:pStyle w:val="Tekstpodstawowy"/>
        <w:numPr>
          <w:ilvl w:val="0"/>
          <w:numId w:val="1"/>
        </w:numPr>
        <w:spacing w:before="120" w:line="276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1B2112" w:rsidRPr="00380EE2">
        <w:rPr>
          <w:rFonts w:asciiTheme="minorHAnsi" w:hAnsiTheme="minorHAnsi"/>
        </w:rPr>
        <w:t>ykształcenie minimum średnie</w:t>
      </w:r>
      <w:r w:rsidR="00C4769D" w:rsidRPr="00380EE2">
        <w:rPr>
          <w:rFonts w:asciiTheme="minorHAnsi" w:hAnsiTheme="minorHAnsi"/>
        </w:rPr>
        <w:t>;</w:t>
      </w:r>
    </w:p>
    <w:p w14:paraId="49440F02" w14:textId="1BADCDFD" w:rsidR="006C5B6D" w:rsidRPr="00380EE2" w:rsidRDefault="006C5B6D" w:rsidP="00F94482">
      <w:pPr>
        <w:pStyle w:val="Akapitzlist"/>
        <w:numPr>
          <w:ilvl w:val="0"/>
          <w:numId w:val="1"/>
        </w:numPr>
        <w:spacing w:before="120" w:after="0"/>
        <w:rPr>
          <w:rFonts w:cs="Times New Roman"/>
          <w:sz w:val="24"/>
          <w:szCs w:val="24"/>
        </w:rPr>
      </w:pPr>
      <w:r w:rsidRPr="00380EE2">
        <w:rPr>
          <w:rFonts w:cs="Times New Roman"/>
          <w:sz w:val="24"/>
          <w:szCs w:val="24"/>
        </w:rPr>
        <w:t>znajomość celów i sposobu realizacji działania</w:t>
      </w:r>
      <w:r w:rsidR="00C4769D" w:rsidRPr="00380EE2">
        <w:rPr>
          <w:rFonts w:cs="Times New Roman"/>
          <w:sz w:val="24"/>
          <w:szCs w:val="24"/>
        </w:rPr>
        <w:t>;</w:t>
      </w:r>
    </w:p>
    <w:p w14:paraId="0810077A" w14:textId="5327F9AC" w:rsidR="001B2112" w:rsidRPr="00380EE2" w:rsidRDefault="001B2112" w:rsidP="00882F55">
      <w:pPr>
        <w:pStyle w:val="Tekstpodstawowy"/>
        <w:numPr>
          <w:ilvl w:val="0"/>
          <w:numId w:val="1"/>
        </w:numPr>
        <w:spacing w:after="240" w:line="276" w:lineRule="auto"/>
        <w:ind w:left="714" w:hanging="357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</w:rPr>
        <w:t>doświadczenie w wykonywaniu prac biurowych</w:t>
      </w:r>
      <w:r w:rsidR="006A4D6C" w:rsidRPr="00380EE2">
        <w:rPr>
          <w:rFonts w:asciiTheme="minorHAnsi" w:hAnsiTheme="minorHAnsi"/>
        </w:rPr>
        <w:t xml:space="preserve"> oraz obsłudze komputera, w szczególności w obsłudze edytora tekstu, arkusza kalkulacyjnego oraz bazy danych</w:t>
      </w:r>
      <w:r w:rsidR="00AD0168">
        <w:rPr>
          <w:rFonts w:asciiTheme="minorHAnsi" w:hAnsiTheme="minorHAnsi"/>
        </w:rPr>
        <w:t>.</w:t>
      </w:r>
    </w:p>
    <w:p w14:paraId="726366C9" w14:textId="77777777" w:rsidR="001B2112" w:rsidRPr="00380EE2" w:rsidRDefault="001B2112" w:rsidP="00882F55">
      <w:pPr>
        <w:pStyle w:val="Tekstpodstawowy"/>
        <w:tabs>
          <w:tab w:val="left" w:pos="2982"/>
        </w:tabs>
        <w:spacing w:after="240"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  <w:b/>
        </w:rPr>
        <w:t>Wymagania pożądane</w:t>
      </w:r>
      <w:r w:rsidRPr="00380EE2">
        <w:rPr>
          <w:rFonts w:asciiTheme="minorHAnsi" w:hAnsiTheme="minorHAnsi"/>
        </w:rPr>
        <w:t>:</w:t>
      </w:r>
      <w:r w:rsidRPr="00380EE2">
        <w:rPr>
          <w:rFonts w:asciiTheme="minorHAnsi" w:hAnsiTheme="minorHAnsi"/>
        </w:rPr>
        <w:tab/>
      </w:r>
    </w:p>
    <w:p w14:paraId="6A6B27C0" w14:textId="3FA22B21" w:rsidR="001B2112" w:rsidRPr="00380EE2" w:rsidRDefault="006A4D6C" w:rsidP="00882F55">
      <w:pPr>
        <w:numPr>
          <w:ilvl w:val="0"/>
          <w:numId w:val="2"/>
        </w:numPr>
        <w:spacing w:after="240"/>
        <w:ind w:left="714" w:hanging="357"/>
        <w:rPr>
          <w:rFonts w:cs="Times New Roman"/>
          <w:sz w:val="24"/>
          <w:szCs w:val="24"/>
          <w:u w:val="single"/>
        </w:rPr>
      </w:pPr>
      <w:r w:rsidRPr="00380EE2">
        <w:rPr>
          <w:rFonts w:cs="Times New Roman"/>
          <w:sz w:val="24"/>
          <w:szCs w:val="24"/>
        </w:rPr>
        <w:t>umiejętność pracy w zespole, komunikatywność</w:t>
      </w:r>
      <w:r w:rsidR="00AD0168">
        <w:rPr>
          <w:rFonts w:cs="Times New Roman"/>
          <w:sz w:val="24"/>
          <w:szCs w:val="24"/>
        </w:rPr>
        <w:t>.</w:t>
      </w:r>
    </w:p>
    <w:p w14:paraId="5FDBE47F" w14:textId="49D27489" w:rsidR="001B2112" w:rsidRPr="00380EE2" w:rsidRDefault="001B2112" w:rsidP="00882F55">
      <w:pPr>
        <w:pStyle w:val="Tekstpodstawowy"/>
        <w:spacing w:after="240" w:line="276" w:lineRule="auto"/>
        <w:jc w:val="left"/>
        <w:rPr>
          <w:rFonts w:asciiTheme="minorHAnsi" w:hAnsiTheme="minorHAnsi"/>
          <w:b/>
          <w:u w:val="single"/>
        </w:rPr>
      </w:pPr>
      <w:r w:rsidRPr="00380EE2">
        <w:rPr>
          <w:rFonts w:asciiTheme="minorHAnsi" w:hAnsiTheme="minorHAnsi"/>
          <w:b/>
          <w:u w:val="single"/>
        </w:rPr>
        <w:t xml:space="preserve">Członek </w:t>
      </w:r>
      <w:r w:rsidR="00933C9D" w:rsidRPr="00380EE2">
        <w:rPr>
          <w:rFonts w:asciiTheme="minorHAnsi" w:hAnsiTheme="minorHAnsi"/>
          <w:b/>
          <w:u w:val="single"/>
        </w:rPr>
        <w:t>oceniający Komisji Oceny Projektów</w:t>
      </w:r>
      <w:r w:rsidRPr="00380EE2">
        <w:rPr>
          <w:rFonts w:asciiTheme="minorHAnsi" w:hAnsiTheme="minorHAnsi"/>
          <w:b/>
          <w:u w:val="single"/>
        </w:rPr>
        <w:t>:</w:t>
      </w:r>
      <w:r w:rsidR="00FE5FC6">
        <w:rPr>
          <w:rStyle w:val="Odwoanieprzypisudolnego"/>
          <w:rFonts w:asciiTheme="minorHAnsi" w:hAnsiTheme="minorHAnsi"/>
          <w:b/>
          <w:u w:val="single"/>
        </w:rPr>
        <w:footnoteReference w:id="1"/>
      </w:r>
    </w:p>
    <w:p w14:paraId="69FB9469" w14:textId="77777777" w:rsidR="001B2112" w:rsidRPr="00380EE2" w:rsidRDefault="001B2112" w:rsidP="00882F55">
      <w:pPr>
        <w:pStyle w:val="Tekstpodstawowy"/>
        <w:spacing w:after="240"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  <w:b/>
        </w:rPr>
        <w:t>Wymagania obowiązkowe</w:t>
      </w:r>
      <w:r w:rsidRPr="00380EE2">
        <w:rPr>
          <w:rFonts w:asciiTheme="minorHAnsi" w:hAnsiTheme="minorHAnsi"/>
        </w:rPr>
        <w:t>:</w:t>
      </w:r>
    </w:p>
    <w:p w14:paraId="73796C57" w14:textId="2EC5C4C0" w:rsidR="001B2112" w:rsidRPr="00380EE2" w:rsidRDefault="001B2112" w:rsidP="00F94482">
      <w:pPr>
        <w:pStyle w:val="Tekstpodstawowy"/>
        <w:numPr>
          <w:ilvl w:val="0"/>
          <w:numId w:val="1"/>
        </w:numPr>
        <w:spacing w:before="120" w:after="120"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</w:rPr>
        <w:t>wykształcenie wyższe</w:t>
      </w:r>
      <w:r w:rsidR="00C4769D" w:rsidRPr="00380EE2">
        <w:rPr>
          <w:rFonts w:asciiTheme="minorHAnsi" w:hAnsiTheme="minorHAnsi"/>
        </w:rPr>
        <w:t xml:space="preserve"> (uzyskany tytuł co najmniej mgr, mgr inż. </w:t>
      </w:r>
      <w:r w:rsidR="00861456" w:rsidRPr="00380EE2">
        <w:rPr>
          <w:rFonts w:asciiTheme="minorHAnsi" w:hAnsiTheme="minorHAnsi"/>
        </w:rPr>
        <w:t>l</w:t>
      </w:r>
      <w:r w:rsidR="00C4769D" w:rsidRPr="00380EE2">
        <w:rPr>
          <w:rFonts w:asciiTheme="minorHAnsi" w:hAnsiTheme="minorHAnsi"/>
        </w:rPr>
        <w:t>ub równoważny);</w:t>
      </w:r>
    </w:p>
    <w:p w14:paraId="143E2A89" w14:textId="2064AC7F" w:rsidR="006C5B6D" w:rsidRPr="00380EE2" w:rsidRDefault="006C5B6D" w:rsidP="00F94482">
      <w:pPr>
        <w:pStyle w:val="Akapitzlist"/>
        <w:numPr>
          <w:ilvl w:val="0"/>
          <w:numId w:val="1"/>
        </w:numPr>
        <w:spacing w:before="120" w:after="120"/>
        <w:rPr>
          <w:rFonts w:cs="Times New Roman"/>
          <w:sz w:val="24"/>
          <w:szCs w:val="24"/>
        </w:rPr>
      </w:pPr>
      <w:r w:rsidRPr="00380EE2">
        <w:rPr>
          <w:rFonts w:cs="Times New Roman"/>
          <w:sz w:val="24"/>
          <w:szCs w:val="24"/>
        </w:rPr>
        <w:t>znajomość celów i sposobu realizacji działania, w szczególności merytorycznych kryteriów wyboru projektów</w:t>
      </w:r>
      <w:r w:rsidR="00AD0168">
        <w:rPr>
          <w:rFonts w:cs="Times New Roman"/>
          <w:sz w:val="24"/>
          <w:szCs w:val="24"/>
        </w:rPr>
        <w:t>;</w:t>
      </w:r>
    </w:p>
    <w:p w14:paraId="3E101425" w14:textId="7419BB76" w:rsidR="00C31406" w:rsidRPr="00380EE2" w:rsidRDefault="00C31406" w:rsidP="00F94482">
      <w:pPr>
        <w:numPr>
          <w:ilvl w:val="0"/>
          <w:numId w:val="4"/>
        </w:numPr>
        <w:spacing w:before="120" w:after="120"/>
        <w:rPr>
          <w:rFonts w:cs="Times New Roman"/>
          <w:sz w:val="24"/>
          <w:szCs w:val="24"/>
        </w:rPr>
      </w:pPr>
      <w:r w:rsidRPr="00380EE2">
        <w:rPr>
          <w:rFonts w:cs="Times New Roman"/>
          <w:sz w:val="24"/>
          <w:szCs w:val="24"/>
        </w:rPr>
        <w:lastRenderedPageBreak/>
        <w:t>minimum 2-letnie doświadczenie zawodowe w realizacji programów/ projektów finansowanych z funduszy europejskich,</w:t>
      </w:r>
      <w:r w:rsidR="0051328F" w:rsidRPr="00380EE2">
        <w:rPr>
          <w:rFonts w:cs="Times New Roman"/>
          <w:sz w:val="24"/>
          <w:szCs w:val="24"/>
        </w:rPr>
        <w:t xml:space="preserve"> lub</w:t>
      </w:r>
      <w:r w:rsidR="00C4769D" w:rsidRPr="00380EE2">
        <w:rPr>
          <w:rFonts w:cs="Times New Roman"/>
          <w:sz w:val="24"/>
          <w:szCs w:val="24"/>
        </w:rPr>
        <w:t xml:space="preserve"> </w:t>
      </w:r>
      <w:r w:rsidRPr="00380EE2">
        <w:rPr>
          <w:rFonts w:cs="Times New Roman"/>
          <w:sz w:val="24"/>
          <w:szCs w:val="24"/>
        </w:rPr>
        <w:t>doświadczenie w merytorycznej ocenie wniosków o dofinansowanie</w:t>
      </w:r>
      <w:r w:rsidR="00AD0168">
        <w:rPr>
          <w:rFonts w:cs="Times New Roman"/>
          <w:sz w:val="24"/>
          <w:szCs w:val="24"/>
        </w:rPr>
        <w:t>;</w:t>
      </w:r>
    </w:p>
    <w:p w14:paraId="54A4BF87" w14:textId="1A39832C" w:rsidR="001B2112" w:rsidRPr="00380EE2" w:rsidRDefault="0051328F" w:rsidP="00882F55">
      <w:pPr>
        <w:pStyle w:val="Tekstpodstawowy"/>
        <w:numPr>
          <w:ilvl w:val="0"/>
          <w:numId w:val="2"/>
        </w:numPr>
        <w:spacing w:before="120" w:after="120"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</w:rPr>
        <w:t xml:space="preserve">minimum 2-letnie doświadczenie zawodowe </w:t>
      </w:r>
      <w:r w:rsidR="001B2112" w:rsidRPr="00380EE2">
        <w:rPr>
          <w:rFonts w:asciiTheme="minorHAnsi" w:hAnsiTheme="minorHAnsi"/>
        </w:rPr>
        <w:t>w</w:t>
      </w:r>
      <w:r w:rsidR="00F91A0D" w:rsidRPr="00380EE2">
        <w:rPr>
          <w:rFonts w:asciiTheme="minorHAnsi" w:hAnsiTheme="minorHAnsi"/>
        </w:rPr>
        <w:t xml:space="preserve"> tworzeniu i/lub opiniowaniu</w:t>
      </w:r>
      <w:r w:rsidR="001B2112" w:rsidRPr="00380EE2">
        <w:rPr>
          <w:rFonts w:asciiTheme="minorHAnsi" w:hAnsiTheme="minorHAnsi"/>
        </w:rPr>
        <w:t xml:space="preserve"> studiów wykonalności, lub w ocenie projektów inwestycyjnych, lub minimum 1 rok doświadczenia w zarządzaniu programami finansowanymi </w:t>
      </w:r>
      <w:r w:rsidR="00F91A0D" w:rsidRPr="00380EE2">
        <w:rPr>
          <w:rFonts w:asciiTheme="minorHAnsi" w:hAnsiTheme="minorHAnsi"/>
        </w:rPr>
        <w:t>z funduszy europejskich</w:t>
      </w:r>
      <w:r w:rsidR="00AD0168">
        <w:rPr>
          <w:rFonts w:asciiTheme="minorHAnsi" w:hAnsiTheme="minorHAnsi"/>
        </w:rPr>
        <w:t>;</w:t>
      </w:r>
    </w:p>
    <w:p w14:paraId="7D5A9FF3" w14:textId="1B747443" w:rsidR="00EF55A2" w:rsidRPr="00380EE2" w:rsidRDefault="00EF55A2" w:rsidP="00411C77">
      <w:pPr>
        <w:pStyle w:val="Tekstpodstawowy"/>
        <w:spacing w:after="240" w:line="276" w:lineRule="auto"/>
        <w:ind w:left="714"/>
        <w:jc w:val="left"/>
        <w:rPr>
          <w:rFonts w:asciiTheme="minorHAnsi" w:hAnsiTheme="minorHAnsi"/>
        </w:rPr>
      </w:pPr>
    </w:p>
    <w:p w14:paraId="2032E0EE" w14:textId="77777777" w:rsidR="001B2112" w:rsidRPr="00380EE2" w:rsidRDefault="001B2112" w:rsidP="00882F55">
      <w:pPr>
        <w:pStyle w:val="Tekstpodstawowy"/>
        <w:tabs>
          <w:tab w:val="left" w:pos="2982"/>
        </w:tabs>
        <w:spacing w:after="240" w:line="276" w:lineRule="auto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  <w:b/>
        </w:rPr>
        <w:t>Wymagania pożądane</w:t>
      </w:r>
      <w:r w:rsidRPr="00380EE2">
        <w:rPr>
          <w:rFonts w:asciiTheme="minorHAnsi" w:hAnsiTheme="minorHAnsi"/>
        </w:rPr>
        <w:t>:</w:t>
      </w:r>
      <w:r w:rsidRPr="00380EE2">
        <w:rPr>
          <w:rFonts w:asciiTheme="minorHAnsi" w:hAnsiTheme="minorHAnsi"/>
        </w:rPr>
        <w:tab/>
      </w:r>
    </w:p>
    <w:p w14:paraId="5AEBCC52" w14:textId="2704C927" w:rsidR="001B2112" w:rsidRPr="00380EE2" w:rsidRDefault="001B2112" w:rsidP="00F94482">
      <w:pPr>
        <w:pStyle w:val="Tekstpodstawowy"/>
        <w:numPr>
          <w:ilvl w:val="0"/>
          <w:numId w:val="2"/>
        </w:numPr>
        <w:spacing w:before="120" w:after="120" w:line="276" w:lineRule="auto"/>
        <w:ind w:left="714" w:hanging="357"/>
        <w:jc w:val="left"/>
        <w:rPr>
          <w:rFonts w:asciiTheme="minorHAnsi" w:hAnsiTheme="minorHAnsi"/>
        </w:rPr>
      </w:pPr>
      <w:r w:rsidRPr="00380EE2">
        <w:rPr>
          <w:rFonts w:asciiTheme="minorHAnsi" w:hAnsiTheme="minorHAnsi"/>
        </w:rPr>
        <w:t xml:space="preserve">znajomość </w:t>
      </w:r>
      <w:r w:rsidR="00F91A0D" w:rsidRPr="00380EE2">
        <w:rPr>
          <w:rFonts w:asciiTheme="minorHAnsi" w:hAnsiTheme="minorHAnsi"/>
        </w:rPr>
        <w:t>tematyki funduszy, w szczególności EFRR</w:t>
      </w:r>
      <w:r w:rsidR="00AD0168">
        <w:rPr>
          <w:rFonts w:asciiTheme="minorHAnsi" w:hAnsiTheme="minorHAnsi"/>
        </w:rPr>
        <w:t>;</w:t>
      </w:r>
    </w:p>
    <w:p w14:paraId="5F064951" w14:textId="5D9CE928" w:rsidR="001B2112" w:rsidRPr="00F94482" w:rsidRDefault="001B2112" w:rsidP="00411C77">
      <w:pPr>
        <w:pStyle w:val="Tekstpodstawowy"/>
        <w:spacing w:before="120" w:after="120" w:line="276" w:lineRule="auto"/>
        <w:ind w:left="357"/>
        <w:jc w:val="left"/>
        <w:rPr>
          <w:rFonts w:asciiTheme="minorHAnsi" w:hAnsiTheme="minorHAnsi"/>
        </w:rPr>
      </w:pPr>
    </w:p>
    <w:sectPr w:rsidR="001B2112" w:rsidRPr="00F94482"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781B" w14:textId="77777777" w:rsidR="00C4769D" w:rsidRDefault="00C4769D" w:rsidP="00C4769D">
      <w:pPr>
        <w:spacing w:after="0" w:line="240" w:lineRule="auto"/>
      </w:pPr>
      <w:r>
        <w:separator/>
      </w:r>
    </w:p>
  </w:endnote>
  <w:endnote w:type="continuationSeparator" w:id="0">
    <w:p w14:paraId="65996065" w14:textId="77777777" w:rsidR="00C4769D" w:rsidRDefault="00C4769D" w:rsidP="00C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5CBD" w14:textId="77777777" w:rsidR="00C4769D" w:rsidRDefault="00C4769D" w:rsidP="00C4769D">
      <w:pPr>
        <w:spacing w:after="0" w:line="240" w:lineRule="auto"/>
      </w:pPr>
      <w:r>
        <w:separator/>
      </w:r>
    </w:p>
  </w:footnote>
  <w:footnote w:type="continuationSeparator" w:id="0">
    <w:p w14:paraId="36408E61" w14:textId="77777777" w:rsidR="00C4769D" w:rsidRDefault="00C4769D" w:rsidP="00C4769D">
      <w:pPr>
        <w:spacing w:after="0" w:line="240" w:lineRule="auto"/>
      </w:pPr>
      <w:r>
        <w:continuationSeparator/>
      </w:r>
    </w:p>
  </w:footnote>
  <w:footnote w:id="1">
    <w:p w14:paraId="7E6231B1" w14:textId="186FC512" w:rsidR="00FE5FC6" w:rsidRDefault="00FE5FC6">
      <w:pPr>
        <w:pStyle w:val="Tekstprzypisudolnego"/>
      </w:pPr>
      <w:r>
        <w:rPr>
          <w:rStyle w:val="Odwoanieprzypisudolnego"/>
        </w:rPr>
        <w:footnoteRef/>
      </w:r>
      <w:r>
        <w:t xml:space="preserve"> Nie dotyczy 1 Priorytetu FENG w którym pracownicy IP nie </w:t>
      </w:r>
      <w:r w:rsidR="00530535">
        <w:t>są członkami oceniającymi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D4E"/>
    <w:multiLevelType w:val="hybridMultilevel"/>
    <w:tmpl w:val="1B226D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6B7A54"/>
    <w:multiLevelType w:val="hybridMultilevel"/>
    <w:tmpl w:val="B0F66BB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5100A"/>
    <w:multiLevelType w:val="hybridMultilevel"/>
    <w:tmpl w:val="7E142F7A"/>
    <w:lvl w:ilvl="0" w:tplc="C07E1E1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E66CA"/>
    <w:multiLevelType w:val="hybridMultilevel"/>
    <w:tmpl w:val="3F980C0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745725"/>
    <w:multiLevelType w:val="hybridMultilevel"/>
    <w:tmpl w:val="C7A45F2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5962575">
    <w:abstractNumId w:val="4"/>
  </w:num>
  <w:num w:numId="2" w16cid:durableId="552427846">
    <w:abstractNumId w:val="3"/>
  </w:num>
  <w:num w:numId="3" w16cid:durableId="1924606297">
    <w:abstractNumId w:val="0"/>
  </w:num>
  <w:num w:numId="4" w16cid:durableId="161315807">
    <w:abstractNumId w:val="1"/>
  </w:num>
  <w:num w:numId="5" w16cid:durableId="97911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38"/>
    <w:rsid w:val="00063E0E"/>
    <w:rsid w:val="00077FE4"/>
    <w:rsid w:val="00141C2E"/>
    <w:rsid w:val="0014465C"/>
    <w:rsid w:val="001B2112"/>
    <w:rsid w:val="001E02F3"/>
    <w:rsid w:val="00380EE2"/>
    <w:rsid w:val="003B4188"/>
    <w:rsid w:val="00411C77"/>
    <w:rsid w:val="00426C91"/>
    <w:rsid w:val="0051328F"/>
    <w:rsid w:val="00530535"/>
    <w:rsid w:val="00574B20"/>
    <w:rsid w:val="005F3477"/>
    <w:rsid w:val="00602407"/>
    <w:rsid w:val="00650623"/>
    <w:rsid w:val="006732BA"/>
    <w:rsid w:val="006A4D6C"/>
    <w:rsid w:val="006B1481"/>
    <w:rsid w:val="006C5B6D"/>
    <w:rsid w:val="0076717E"/>
    <w:rsid w:val="00772DA0"/>
    <w:rsid w:val="007F0A5B"/>
    <w:rsid w:val="00827A5B"/>
    <w:rsid w:val="00861456"/>
    <w:rsid w:val="008729C5"/>
    <w:rsid w:val="00882F55"/>
    <w:rsid w:val="008B548F"/>
    <w:rsid w:val="008D1F71"/>
    <w:rsid w:val="009174DA"/>
    <w:rsid w:val="00933C9D"/>
    <w:rsid w:val="009B0266"/>
    <w:rsid w:val="00A375C1"/>
    <w:rsid w:val="00A64602"/>
    <w:rsid w:val="00AA7259"/>
    <w:rsid w:val="00AD0168"/>
    <w:rsid w:val="00B122C4"/>
    <w:rsid w:val="00B93B3C"/>
    <w:rsid w:val="00BC07D8"/>
    <w:rsid w:val="00C01EBA"/>
    <w:rsid w:val="00C16E82"/>
    <w:rsid w:val="00C31406"/>
    <w:rsid w:val="00C4769D"/>
    <w:rsid w:val="00CA2702"/>
    <w:rsid w:val="00CA4B0B"/>
    <w:rsid w:val="00D3373B"/>
    <w:rsid w:val="00DA5018"/>
    <w:rsid w:val="00DB1838"/>
    <w:rsid w:val="00DC0597"/>
    <w:rsid w:val="00EE41E5"/>
    <w:rsid w:val="00EF1E7A"/>
    <w:rsid w:val="00EF55A2"/>
    <w:rsid w:val="00F91A0D"/>
    <w:rsid w:val="00F94482"/>
    <w:rsid w:val="00FA6F7F"/>
    <w:rsid w:val="00FB351C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0B3B"/>
  <w15:chartTrackingRefBased/>
  <w15:docId w15:val="{E908F298-A6A6-4050-A5D6-5DF24AE0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B21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21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B2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B2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1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1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1406"/>
    <w:pPr>
      <w:ind w:left="720"/>
      <w:contextualSpacing/>
    </w:pPr>
  </w:style>
  <w:style w:type="paragraph" w:styleId="Tytu">
    <w:name w:val="Title"/>
    <w:basedOn w:val="Normalny"/>
    <w:link w:val="TytuZnak"/>
    <w:qFormat/>
    <w:rsid w:val="00C314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3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C9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9D"/>
    <w:rPr>
      <w:vertAlign w:val="superscript"/>
    </w:rPr>
  </w:style>
  <w:style w:type="paragraph" w:styleId="Poprawka">
    <w:name w:val="Revision"/>
    <w:hidden/>
    <w:uiPriority w:val="99"/>
    <w:semiHidden/>
    <w:rsid w:val="00D3373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F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F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0D95-FEDF-45E2-BF94-A90787A5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KOP</vt:lpstr>
    </vt:vector>
  </TitlesOfParts>
  <Company>Polska Agencja Rozwoju Przedsiębiorczości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KOP</dc:title>
  <dc:subject/>
  <dc:creator>Jeziorska-Bakiera Aneta</dc:creator>
  <cp:keywords/>
  <dc:description/>
  <cp:lastModifiedBy>Wąsikowska Anna</cp:lastModifiedBy>
  <cp:revision>22</cp:revision>
  <cp:lastPrinted>2017-04-21T07:11:00Z</cp:lastPrinted>
  <dcterms:created xsi:type="dcterms:W3CDTF">2022-09-07T12:19:00Z</dcterms:created>
  <dcterms:modified xsi:type="dcterms:W3CDTF">2025-08-21T10:57:00Z</dcterms:modified>
</cp:coreProperties>
</file>